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F91DF" w14:textId="7B3D92F7" w:rsidR="00D27A72" w:rsidRPr="00275700" w:rsidRDefault="00D27A72" w:rsidP="0009174E">
      <w:pPr>
        <w:pStyle w:val="KeinLeerraum"/>
        <w:jc w:val="both"/>
        <w:rPr>
          <w:b/>
          <w:sz w:val="24"/>
          <w:szCs w:val="24"/>
          <w:lang w:val="en-US"/>
        </w:rPr>
      </w:pPr>
      <w:r w:rsidRPr="004247EC">
        <w:rPr>
          <w:b/>
          <w:sz w:val="24"/>
          <w:szCs w:val="24"/>
          <w:lang w:val="en-US"/>
        </w:rPr>
        <w:t xml:space="preserve">Curriculum Vitae, </w:t>
      </w:r>
      <w:r w:rsidR="00B92974">
        <w:rPr>
          <w:b/>
          <w:sz w:val="24"/>
          <w:szCs w:val="24"/>
          <w:lang w:val="en-US"/>
        </w:rPr>
        <w:t>Francisco J. Pan-</w:t>
      </w:r>
      <w:proofErr w:type="spellStart"/>
      <w:r w:rsidR="00B92974">
        <w:rPr>
          <w:b/>
          <w:sz w:val="24"/>
          <w:szCs w:val="24"/>
          <w:lang w:val="en-US"/>
        </w:rPr>
        <w:t>Montojo</w:t>
      </w:r>
      <w:proofErr w:type="spellEnd"/>
      <w:r w:rsidR="00B92974">
        <w:rPr>
          <w:b/>
          <w:sz w:val="24"/>
          <w:szCs w:val="24"/>
          <w:lang w:val="en-US"/>
        </w:rPr>
        <w:t xml:space="preserve"> </w:t>
      </w:r>
      <w:proofErr w:type="spellStart"/>
      <w:r w:rsidR="00B92974">
        <w:rPr>
          <w:b/>
          <w:sz w:val="24"/>
          <w:szCs w:val="24"/>
          <w:lang w:val="en-US"/>
        </w:rPr>
        <w:t>Puga</w:t>
      </w:r>
      <w:proofErr w:type="spellEnd"/>
    </w:p>
    <w:p w14:paraId="44DC0F39" w14:textId="31796E73" w:rsidR="00D27A72" w:rsidRPr="00CA4CCC" w:rsidRDefault="001368B8" w:rsidP="0009174E">
      <w:pPr>
        <w:pStyle w:val="berschrift2"/>
        <w:pBdr>
          <w:bottom w:val="single" w:sz="4" w:space="1" w:color="auto"/>
        </w:pBdr>
        <w:spacing w:before="240" w:after="120"/>
        <w:ind w:left="2410" w:hanging="2410"/>
        <w:jc w:val="both"/>
        <w:rPr>
          <w:rFonts w:asciiTheme="minorHAnsi" w:hAnsiTheme="minorHAnsi" w:cs="Times New Roman"/>
          <w:smallCaps/>
          <w:spacing w:val="8"/>
          <w:sz w:val="20"/>
          <w:szCs w:val="20"/>
          <w:lang w:val="en-GB"/>
        </w:rPr>
      </w:pPr>
      <w:r>
        <w:rPr>
          <w:rFonts w:asciiTheme="minorHAnsi" w:hAnsiTheme="minorHAnsi" w:cs="Times New Roman"/>
          <w:smallCaps/>
          <w:spacing w:val="8"/>
          <w:sz w:val="20"/>
          <w:szCs w:val="20"/>
          <w:lang w:val="en-US"/>
        </w:rPr>
        <w:t>E</w:t>
      </w:r>
      <w:r w:rsidR="00C322B0">
        <w:rPr>
          <w:rFonts w:asciiTheme="minorHAnsi" w:hAnsiTheme="minorHAnsi" w:cs="Times New Roman"/>
          <w:smallCaps/>
          <w:spacing w:val="8"/>
          <w:sz w:val="20"/>
          <w:szCs w:val="20"/>
          <w:lang w:val="en-US"/>
        </w:rPr>
        <w:t>mployment/Research Experience</w:t>
      </w:r>
    </w:p>
    <w:p w14:paraId="467787DB" w14:textId="441305D3" w:rsidR="00F839EC" w:rsidRDefault="00E40A79" w:rsidP="00F839EC">
      <w:pPr>
        <w:ind w:left="2124" w:hanging="2124"/>
        <w:rPr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>2</w:t>
      </w:r>
      <w:r w:rsidR="00C322B0">
        <w:rPr>
          <w:i/>
          <w:spacing w:val="8"/>
          <w:sz w:val="20"/>
          <w:szCs w:val="20"/>
          <w:lang w:val="en-GB"/>
        </w:rPr>
        <w:t>0</w:t>
      </w:r>
      <w:r>
        <w:rPr>
          <w:i/>
          <w:spacing w:val="8"/>
          <w:sz w:val="20"/>
          <w:szCs w:val="20"/>
          <w:lang w:val="en-GB"/>
        </w:rPr>
        <w:t>1</w:t>
      </w:r>
      <w:r w:rsidR="00C322B0">
        <w:rPr>
          <w:i/>
          <w:spacing w:val="8"/>
          <w:sz w:val="20"/>
          <w:szCs w:val="20"/>
          <w:lang w:val="en-GB"/>
        </w:rPr>
        <w:t xml:space="preserve">8 to date </w:t>
      </w:r>
      <w:r w:rsidR="00C322B0">
        <w:rPr>
          <w:i/>
          <w:spacing w:val="8"/>
          <w:sz w:val="20"/>
          <w:szCs w:val="20"/>
          <w:lang w:val="en-GB"/>
        </w:rPr>
        <w:tab/>
      </w:r>
      <w:r w:rsidR="00B92974">
        <w:rPr>
          <w:spacing w:val="8"/>
          <w:sz w:val="20"/>
          <w:szCs w:val="20"/>
          <w:lang w:val="en-GB"/>
        </w:rPr>
        <w:t>Training (residency)</w:t>
      </w:r>
      <w:r w:rsidR="00B92974" w:rsidRPr="00C322B0">
        <w:rPr>
          <w:spacing w:val="8"/>
          <w:sz w:val="20"/>
          <w:szCs w:val="20"/>
          <w:lang w:val="en-GB"/>
        </w:rPr>
        <w:t xml:space="preserve"> in general adult p</w:t>
      </w:r>
      <w:r w:rsidR="00B92974">
        <w:rPr>
          <w:spacing w:val="8"/>
          <w:sz w:val="20"/>
          <w:szCs w:val="20"/>
          <w:lang w:val="en-GB"/>
        </w:rPr>
        <w:t>sychiatry and Neurologist</w:t>
      </w:r>
      <w:r w:rsidR="00C322B0" w:rsidRPr="00C322B0">
        <w:rPr>
          <w:spacing w:val="8"/>
          <w:sz w:val="20"/>
          <w:szCs w:val="20"/>
          <w:lang w:val="en-GB"/>
        </w:rPr>
        <w:t>, Department of Psychiatry</w:t>
      </w:r>
      <w:r w:rsidR="00DE2185">
        <w:rPr>
          <w:spacing w:val="8"/>
          <w:sz w:val="20"/>
          <w:szCs w:val="20"/>
          <w:lang w:val="en-GB"/>
        </w:rPr>
        <w:t xml:space="preserve"> and Psychotherapy</w:t>
      </w:r>
      <w:r w:rsidR="00C322B0" w:rsidRPr="00C322B0">
        <w:rPr>
          <w:spacing w:val="8"/>
          <w:sz w:val="20"/>
          <w:szCs w:val="20"/>
          <w:lang w:val="en-GB"/>
        </w:rPr>
        <w:t xml:space="preserve">, </w:t>
      </w:r>
      <w:r w:rsidR="00AB3C91">
        <w:rPr>
          <w:spacing w:val="8"/>
          <w:sz w:val="20"/>
          <w:szCs w:val="20"/>
          <w:lang w:val="en-GB"/>
        </w:rPr>
        <w:t>LMU Hospital, Munich</w:t>
      </w:r>
    </w:p>
    <w:p w14:paraId="4940D72C" w14:textId="28D33AF5" w:rsidR="003E71CB" w:rsidRPr="00F839EC" w:rsidRDefault="003E71CB" w:rsidP="00F839EC">
      <w:pPr>
        <w:ind w:left="2124" w:hanging="2124"/>
        <w:rPr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ab/>
      </w:r>
      <w:r w:rsidR="00A60ABE">
        <w:rPr>
          <w:spacing w:val="8"/>
          <w:sz w:val="20"/>
          <w:szCs w:val="20"/>
          <w:lang w:val="en-GB"/>
        </w:rPr>
        <w:t>G</w:t>
      </w:r>
      <w:r w:rsidR="00401F28" w:rsidRPr="00401F28">
        <w:rPr>
          <w:spacing w:val="8"/>
          <w:sz w:val="20"/>
          <w:szCs w:val="20"/>
          <w:lang w:val="en-GB"/>
        </w:rPr>
        <w:t>roup l</w:t>
      </w:r>
      <w:r w:rsidRPr="003E71CB">
        <w:rPr>
          <w:spacing w:val="8"/>
          <w:sz w:val="20"/>
          <w:szCs w:val="20"/>
          <w:lang w:val="en-GB"/>
        </w:rPr>
        <w:t xml:space="preserve">eader </w:t>
      </w:r>
      <w:r w:rsidR="00AC54D8">
        <w:rPr>
          <w:spacing w:val="8"/>
          <w:sz w:val="20"/>
          <w:szCs w:val="20"/>
          <w:lang w:val="en-GB"/>
        </w:rPr>
        <w:t>“</w:t>
      </w:r>
      <w:r w:rsidR="00F839EC">
        <w:rPr>
          <w:spacing w:val="8"/>
          <w:sz w:val="20"/>
          <w:szCs w:val="20"/>
          <w:lang w:val="en-GB"/>
        </w:rPr>
        <w:t>Neuroprotection and Neuroplasticity</w:t>
      </w:r>
      <w:r w:rsidR="001368B8">
        <w:rPr>
          <w:spacing w:val="8"/>
          <w:sz w:val="20"/>
          <w:szCs w:val="20"/>
          <w:lang w:val="en-GB"/>
        </w:rPr>
        <w:t xml:space="preserve"> Research Group</w:t>
      </w:r>
      <w:r w:rsidR="00AC54D8">
        <w:rPr>
          <w:spacing w:val="8"/>
          <w:sz w:val="20"/>
          <w:szCs w:val="20"/>
          <w:lang w:val="en-GB"/>
        </w:rPr>
        <w:t>”</w:t>
      </w:r>
      <w:r w:rsidRPr="003E71CB">
        <w:rPr>
          <w:spacing w:val="8"/>
          <w:sz w:val="20"/>
          <w:szCs w:val="20"/>
          <w:lang w:val="en-GB"/>
        </w:rPr>
        <w:t xml:space="preserve"> at the Department of Psychiatry</w:t>
      </w:r>
      <w:r w:rsidR="00DE2185">
        <w:rPr>
          <w:spacing w:val="8"/>
          <w:sz w:val="20"/>
          <w:szCs w:val="20"/>
          <w:lang w:val="en-GB"/>
        </w:rPr>
        <w:t xml:space="preserve"> and Psychotherapy</w:t>
      </w:r>
      <w:r w:rsidRPr="003E71CB">
        <w:rPr>
          <w:spacing w:val="8"/>
          <w:sz w:val="20"/>
          <w:szCs w:val="20"/>
          <w:lang w:val="en-GB"/>
        </w:rPr>
        <w:t xml:space="preserve">, </w:t>
      </w:r>
      <w:r w:rsidR="00AB3C91">
        <w:rPr>
          <w:spacing w:val="8"/>
          <w:sz w:val="20"/>
          <w:szCs w:val="20"/>
          <w:lang w:val="en-GB"/>
        </w:rPr>
        <w:t>LMU Hospital, Munich</w:t>
      </w:r>
    </w:p>
    <w:p w14:paraId="578B882D" w14:textId="12DE9239" w:rsidR="00AC54D8" w:rsidRDefault="00F839EC" w:rsidP="00450CEA">
      <w:pPr>
        <w:ind w:left="2124" w:hanging="2124"/>
        <w:rPr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>2014 to 2018</w:t>
      </w:r>
      <w:r w:rsidR="00C322B0">
        <w:rPr>
          <w:i/>
          <w:spacing w:val="8"/>
          <w:sz w:val="20"/>
          <w:szCs w:val="20"/>
          <w:lang w:val="en-GB"/>
        </w:rPr>
        <w:t xml:space="preserve"> </w:t>
      </w:r>
      <w:r w:rsidR="00AC54D8" w:rsidRPr="00AC54D8">
        <w:rPr>
          <w:i/>
          <w:spacing w:val="8"/>
          <w:sz w:val="20"/>
          <w:szCs w:val="20"/>
          <w:lang w:val="en-GB"/>
        </w:rPr>
        <w:tab/>
      </w:r>
      <w:r w:rsidR="004A52BD">
        <w:rPr>
          <w:spacing w:val="8"/>
          <w:sz w:val="20"/>
          <w:szCs w:val="20"/>
          <w:lang w:val="en-GB"/>
        </w:rPr>
        <w:t>Training (residency)</w:t>
      </w:r>
      <w:r w:rsidR="004A52BD" w:rsidRPr="00C322B0">
        <w:rPr>
          <w:spacing w:val="8"/>
          <w:sz w:val="20"/>
          <w:szCs w:val="20"/>
          <w:lang w:val="en-GB"/>
        </w:rPr>
        <w:t xml:space="preserve"> </w:t>
      </w:r>
      <w:r w:rsidR="00A93095">
        <w:rPr>
          <w:spacing w:val="8"/>
          <w:sz w:val="20"/>
          <w:szCs w:val="20"/>
          <w:lang w:val="en-GB"/>
        </w:rPr>
        <w:t xml:space="preserve">in </w:t>
      </w:r>
      <w:r w:rsidR="004A52BD">
        <w:rPr>
          <w:spacing w:val="8"/>
          <w:sz w:val="20"/>
          <w:szCs w:val="20"/>
          <w:lang w:val="en-GB"/>
        </w:rPr>
        <w:t>Neurology</w:t>
      </w:r>
      <w:r w:rsidR="004A52BD" w:rsidRPr="00C322B0">
        <w:rPr>
          <w:spacing w:val="8"/>
          <w:sz w:val="20"/>
          <w:szCs w:val="20"/>
          <w:lang w:val="en-GB"/>
        </w:rPr>
        <w:t xml:space="preserve">, </w:t>
      </w:r>
      <w:r w:rsidR="004A52BD" w:rsidRPr="00450CEA">
        <w:rPr>
          <w:spacing w:val="8"/>
          <w:sz w:val="20"/>
          <w:szCs w:val="20"/>
          <w:lang w:val="en-GB"/>
        </w:rPr>
        <w:t xml:space="preserve">Department of </w:t>
      </w:r>
      <w:r w:rsidR="004A52BD">
        <w:rPr>
          <w:spacing w:val="8"/>
          <w:sz w:val="20"/>
          <w:szCs w:val="20"/>
          <w:lang w:val="en-GB"/>
        </w:rPr>
        <w:t>Neurology and Department of Psychiatry, LMU</w:t>
      </w:r>
      <w:r w:rsidR="00AB3C91">
        <w:rPr>
          <w:spacing w:val="8"/>
          <w:sz w:val="20"/>
          <w:szCs w:val="20"/>
          <w:lang w:val="en-GB"/>
        </w:rPr>
        <w:t xml:space="preserve"> Hospital, Munich</w:t>
      </w:r>
    </w:p>
    <w:p w14:paraId="3945130C" w14:textId="3BDB36E7" w:rsidR="00AB3C91" w:rsidRPr="00AB3C91" w:rsidRDefault="00AB3C91" w:rsidP="00450CEA">
      <w:pPr>
        <w:ind w:left="2124" w:hanging="2124"/>
        <w:rPr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ab/>
      </w:r>
      <w:r>
        <w:rPr>
          <w:spacing w:val="8"/>
          <w:sz w:val="20"/>
          <w:szCs w:val="20"/>
          <w:lang w:val="en-GB"/>
        </w:rPr>
        <w:t>Group leader Clinician Scientist Group at the Department of Neurology, LMU Hospital Munich</w:t>
      </w:r>
    </w:p>
    <w:p w14:paraId="54BAB2A3" w14:textId="0A00E886" w:rsidR="00A93095" w:rsidRPr="00A93095" w:rsidRDefault="00A93095" w:rsidP="00A93095">
      <w:pPr>
        <w:ind w:left="2124" w:hanging="2124"/>
        <w:rPr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>2012 - 2014</w:t>
      </w:r>
      <w:r>
        <w:rPr>
          <w:i/>
          <w:spacing w:val="8"/>
          <w:sz w:val="20"/>
          <w:szCs w:val="20"/>
          <w:lang w:val="en-GB"/>
        </w:rPr>
        <w:tab/>
      </w:r>
      <w:r>
        <w:rPr>
          <w:spacing w:val="8"/>
          <w:sz w:val="20"/>
          <w:szCs w:val="20"/>
          <w:lang w:val="en-GB"/>
        </w:rPr>
        <w:t>Max-Planck Society Post-doctoral Fellow</w:t>
      </w:r>
    </w:p>
    <w:p w14:paraId="7A8D04B9" w14:textId="11CB1A6F" w:rsidR="00A93095" w:rsidRDefault="00AB3C91" w:rsidP="00A93095">
      <w:pPr>
        <w:ind w:left="2124" w:hanging="2124"/>
        <w:rPr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>2005</w:t>
      </w:r>
      <w:r w:rsidR="00C322B0">
        <w:rPr>
          <w:i/>
          <w:spacing w:val="8"/>
          <w:sz w:val="20"/>
          <w:szCs w:val="20"/>
          <w:lang w:val="en-GB"/>
        </w:rPr>
        <w:t xml:space="preserve"> - 201</w:t>
      </w:r>
      <w:r w:rsidR="00A93095">
        <w:rPr>
          <w:i/>
          <w:spacing w:val="8"/>
          <w:sz w:val="20"/>
          <w:szCs w:val="20"/>
          <w:lang w:val="en-GB"/>
        </w:rPr>
        <w:t>2</w:t>
      </w:r>
      <w:r w:rsidR="00450CEA" w:rsidRPr="00450CEA">
        <w:rPr>
          <w:spacing w:val="8"/>
          <w:sz w:val="20"/>
          <w:szCs w:val="20"/>
          <w:lang w:val="en-GB"/>
        </w:rPr>
        <w:tab/>
      </w:r>
      <w:r w:rsidR="006F7713">
        <w:rPr>
          <w:spacing w:val="8"/>
          <w:sz w:val="20"/>
          <w:szCs w:val="20"/>
          <w:lang w:val="en-GB"/>
        </w:rPr>
        <w:t>Training (residency)</w:t>
      </w:r>
      <w:r w:rsidR="00A93095">
        <w:rPr>
          <w:spacing w:val="8"/>
          <w:sz w:val="20"/>
          <w:szCs w:val="20"/>
          <w:lang w:val="en-GB"/>
        </w:rPr>
        <w:t xml:space="preserve"> in</w:t>
      </w:r>
      <w:r w:rsidR="00C322B0" w:rsidRPr="00C322B0">
        <w:rPr>
          <w:spacing w:val="8"/>
          <w:sz w:val="20"/>
          <w:szCs w:val="20"/>
          <w:lang w:val="en-GB"/>
        </w:rPr>
        <w:t xml:space="preserve"> </w:t>
      </w:r>
      <w:r w:rsidR="004A52BD">
        <w:rPr>
          <w:spacing w:val="8"/>
          <w:sz w:val="20"/>
          <w:szCs w:val="20"/>
          <w:lang w:val="en-GB"/>
        </w:rPr>
        <w:t>Neurology</w:t>
      </w:r>
      <w:r w:rsidR="00C322B0" w:rsidRPr="00C322B0">
        <w:rPr>
          <w:spacing w:val="8"/>
          <w:sz w:val="20"/>
          <w:szCs w:val="20"/>
          <w:lang w:val="en-GB"/>
        </w:rPr>
        <w:t xml:space="preserve">, </w:t>
      </w:r>
      <w:r w:rsidR="00450CEA" w:rsidRPr="00450CEA">
        <w:rPr>
          <w:spacing w:val="8"/>
          <w:sz w:val="20"/>
          <w:szCs w:val="20"/>
          <w:lang w:val="en-GB"/>
        </w:rPr>
        <w:t xml:space="preserve">Department of </w:t>
      </w:r>
      <w:r w:rsidR="004A52BD">
        <w:rPr>
          <w:spacing w:val="8"/>
          <w:sz w:val="20"/>
          <w:szCs w:val="20"/>
          <w:lang w:val="en-GB"/>
        </w:rPr>
        <w:t>Neurology</w:t>
      </w:r>
      <w:r w:rsidR="00450CEA" w:rsidRPr="00450CEA">
        <w:rPr>
          <w:spacing w:val="8"/>
          <w:sz w:val="20"/>
          <w:szCs w:val="20"/>
          <w:lang w:val="en-GB"/>
        </w:rPr>
        <w:t xml:space="preserve">, </w:t>
      </w:r>
      <w:r>
        <w:rPr>
          <w:spacing w:val="8"/>
          <w:sz w:val="20"/>
          <w:szCs w:val="20"/>
          <w:lang w:val="en-GB"/>
        </w:rPr>
        <w:t xml:space="preserve">Carl Gustav </w:t>
      </w:r>
      <w:proofErr w:type="spellStart"/>
      <w:r>
        <w:rPr>
          <w:spacing w:val="8"/>
          <w:sz w:val="20"/>
          <w:szCs w:val="20"/>
          <w:lang w:val="en-GB"/>
        </w:rPr>
        <w:t>Carus</w:t>
      </w:r>
      <w:proofErr w:type="spellEnd"/>
      <w:r>
        <w:rPr>
          <w:spacing w:val="8"/>
          <w:sz w:val="20"/>
          <w:szCs w:val="20"/>
          <w:lang w:val="en-GB"/>
        </w:rPr>
        <w:t xml:space="preserve"> University Hospital</w:t>
      </w:r>
      <w:r w:rsidR="00A93095">
        <w:rPr>
          <w:spacing w:val="8"/>
          <w:sz w:val="20"/>
          <w:szCs w:val="20"/>
          <w:lang w:val="en-GB"/>
        </w:rPr>
        <w:t xml:space="preserve"> and Department of Anatomy, Faculty of Medicine TU-Dresden</w:t>
      </w:r>
    </w:p>
    <w:p w14:paraId="4EFE66C0" w14:textId="10B8B05D" w:rsidR="005E27DA" w:rsidRDefault="00AB3C91" w:rsidP="005E27DA">
      <w:pPr>
        <w:ind w:left="2124"/>
        <w:rPr>
          <w:spacing w:val="8"/>
          <w:sz w:val="20"/>
          <w:szCs w:val="20"/>
          <w:lang w:val="en-GB"/>
        </w:rPr>
      </w:pPr>
      <w:r>
        <w:rPr>
          <w:spacing w:val="8"/>
          <w:sz w:val="20"/>
          <w:szCs w:val="20"/>
          <w:lang w:val="en-GB"/>
        </w:rPr>
        <w:t>PhD Student at the TU-Dresden and at the International Max-Planck Research School (IMPRS)</w:t>
      </w:r>
    </w:p>
    <w:p w14:paraId="16CF4BB6" w14:textId="12E32F0E" w:rsidR="005E27DA" w:rsidRPr="005E27DA" w:rsidRDefault="005E27DA" w:rsidP="005E27DA">
      <w:pPr>
        <w:ind w:left="2120" w:hanging="2120"/>
        <w:rPr>
          <w:spacing w:val="8"/>
          <w:sz w:val="20"/>
          <w:szCs w:val="20"/>
          <w:lang w:val="en-GB"/>
        </w:rPr>
      </w:pPr>
      <w:r w:rsidRPr="005E27DA">
        <w:rPr>
          <w:i/>
          <w:spacing w:val="8"/>
          <w:sz w:val="20"/>
          <w:szCs w:val="20"/>
          <w:lang w:val="en-GB"/>
        </w:rPr>
        <w:t xml:space="preserve">2004 </w:t>
      </w:r>
      <w:r>
        <w:rPr>
          <w:i/>
          <w:spacing w:val="8"/>
          <w:sz w:val="20"/>
          <w:szCs w:val="20"/>
          <w:lang w:val="en-GB"/>
        </w:rPr>
        <w:t>-</w:t>
      </w:r>
      <w:r w:rsidRPr="005E27DA">
        <w:rPr>
          <w:i/>
          <w:spacing w:val="8"/>
          <w:sz w:val="20"/>
          <w:szCs w:val="20"/>
          <w:lang w:val="en-GB"/>
        </w:rPr>
        <w:t xml:space="preserve"> 2005</w:t>
      </w:r>
      <w:r>
        <w:rPr>
          <w:spacing w:val="8"/>
          <w:sz w:val="20"/>
          <w:szCs w:val="20"/>
          <w:lang w:val="en-GB"/>
        </w:rPr>
        <w:tab/>
      </w:r>
      <w:r>
        <w:rPr>
          <w:spacing w:val="8"/>
          <w:sz w:val="20"/>
          <w:szCs w:val="20"/>
          <w:lang w:val="en-GB"/>
        </w:rPr>
        <w:tab/>
        <w:t>Training (residency) in</w:t>
      </w:r>
      <w:r w:rsidRPr="00C322B0">
        <w:rPr>
          <w:spacing w:val="8"/>
          <w:sz w:val="20"/>
          <w:szCs w:val="20"/>
          <w:lang w:val="en-GB"/>
        </w:rPr>
        <w:t xml:space="preserve"> </w:t>
      </w:r>
      <w:r>
        <w:rPr>
          <w:spacing w:val="8"/>
          <w:sz w:val="20"/>
          <w:szCs w:val="20"/>
          <w:lang w:val="en-GB"/>
        </w:rPr>
        <w:t>Neurology</w:t>
      </w:r>
      <w:r w:rsidRPr="00C322B0">
        <w:rPr>
          <w:spacing w:val="8"/>
          <w:sz w:val="20"/>
          <w:szCs w:val="20"/>
          <w:lang w:val="en-GB"/>
        </w:rPr>
        <w:t xml:space="preserve">, </w:t>
      </w:r>
      <w:r w:rsidRPr="00450CEA">
        <w:rPr>
          <w:spacing w:val="8"/>
          <w:sz w:val="20"/>
          <w:szCs w:val="20"/>
          <w:lang w:val="en-GB"/>
        </w:rPr>
        <w:t xml:space="preserve">Department of </w:t>
      </w:r>
      <w:r>
        <w:rPr>
          <w:spacing w:val="8"/>
          <w:sz w:val="20"/>
          <w:szCs w:val="20"/>
          <w:lang w:val="en-GB"/>
        </w:rPr>
        <w:t>Neurology</w:t>
      </w:r>
      <w:r w:rsidRPr="00450CEA">
        <w:rPr>
          <w:spacing w:val="8"/>
          <w:sz w:val="20"/>
          <w:szCs w:val="20"/>
          <w:lang w:val="en-GB"/>
        </w:rPr>
        <w:t>,</w:t>
      </w:r>
      <w:r>
        <w:rPr>
          <w:spacing w:val="8"/>
          <w:sz w:val="20"/>
          <w:szCs w:val="20"/>
          <w:lang w:val="en-GB"/>
        </w:rPr>
        <w:t xml:space="preserve"> Hospital </w:t>
      </w:r>
      <w:proofErr w:type="spellStart"/>
      <w:r>
        <w:rPr>
          <w:spacing w:val="8"/>
          <w:sz w:val="20"/>
          <w:szCs w:val="20"/>
          <w:lang w:val="en-GB"/>
        </w:rPr>
        <w:t>Universitario</w:t>
      </w:r>
      <w:proofErr w:type="spellEnd"/>
      <w:r>
        <w:rPr>
          <w:spacing w:val="8"/>
          <w:sz w:val="20"/>
          <w:szCs w:val="20"/>
          <w:lang w:val="en-GB"/>
        </w:rPr>
        <w:t xml:space="preserve"> </w:t>
      </w:r>
      <w:proofErr w:type="spellStart"/>
      <w:r>
        <w:rPr>
          <w:spacing w:val="8"/>
          <w:sz w:val="20"/>
          <w:szCs w:val="20"/>
          <w:lang w:val="en-GB"/>
        </w:rPr>
        <w:t>Clínico</w:t>
      </w:r>
      <w:proofErr w:type="spellEnd"/>
      <w:r>
        <w:rPr>
          <w:spacing w:val="8"/>
          <w:sz w:val="20"/>
          <w:szCs w:val="20"/>
          <w:lang w:val="en-GB"/>
        </w:rPr>
        <w:t xml:space="preserve"> San Carlos de Madrid</w:t>
      </w:r>
    </w:p>
    <w:p w14:paraId="78C779EC" w14:textId="28557AD5" w:rsidR="00C322B0" w:rsidRPr="00C322B0" w:rsidRDefault="00C322B0" w:rsidP="00C322B0">
      <w:pPr>
        <w:pStyle w:val="berschrift2"/>
        <w:pBdr>
          <w:bottom w:val="single" w:sz="4" w:space="1" w:color="auto"/>
        </w:pBdr>
        <w:spacing w:before="240" w:after="120"/>
        <w:ind w:left="2410" w:hanging="2410"/>
        <w:jc w:val="both"/>
        <w:rPr>
          <w:rFonts w:asciiTheme="minorHAnsi" w:hAnsiTheme="minorHAnsi" w:cs="Times New Roman"/>
          <w:smallCaps/>
          <w:spacing w:val="8"/>
          <w:sz w:val="20"/>
          <w:szCs w:val="20"/>
          <w:lang w:val="en-GB"/>
        </w:rPr>
      </w:pPr>
      <w:r>
        <w:rPr>
          <w:rFonts w:asciiTheme="minorHAnsi" w:hAnsiTheme="minorHAnsi" w:cs="Times New Roman"/>
          <w:smallCaps/>
          <w:spacing w:val="8"/>
          <w:sz w:val="20"/>
          <w:szCs w:val="20"/>
          <w:lang w:val="en-US"/>
        </w:rPr>
        <w:t>Education</w:t>
      </w:r>
    </w:p>
    <w:p w14:paraId="6A8005A2" w14:textId="54C8B53A" w:rsidR="00106E04" w:rsidRPr="001368B8" w:rsidRDefault="00106E04" w:rsidP="00106E04">
      <w:pPr>
        <w:ind w:left="2124" w:hanging="2124"/>
        <w:rPr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>2019</w:t>
      </w:r>
      <w:r>
        <w:rPr>
          <w:i/>
          <w:spacing w:val="8"/>
          <w:sz w:val="20"/>
          <w:szCs w:val="20"/>
          <w:lang w:val="en-GB"/>
        </w:rPr>
        <w:tab/>
      </w:r>
      <w:r w:rsidRPr="001368B8">
        <w:rPr>
          <w:spacing w:val="8"/>
          <w:sz w:val="20"/>
          <w:szCs w:val="20"/>
          <w:lang w:val="en-GB"/>
        </w:rPr>
        <w:t xml:space="preserve">Board certification in </w:t>
      </w:r>
      <w:r>
        <w:rPr>
          <w:spacing w:val="8"/>
          <w:sz w:val="20"/>
          <w:szCs w:val="20"/>
          <w:lang w:val="en-GB"/>
        </w:rPr>
        <w:t>neurology</w:t>
      </w:r>
      <w:r w:rsidRPr="001368B8">
        <w:rPr>
          <w:spacing w:val="8"/>
          <w:sz w:val="20"/>
          <w:szCs w:val="20"/>
          <w:lang w:val="en-GB"/>
        </w:rPr>
        <w:t>, B</w:t>
      </w:r>
      <w:r>
        <w:rPr>
          <w:spacing w:val="8"/>
          <w:sz w:val="20"/>
          <w:szCs w:val="20"/>
          <w:lang w:val="en-GB"/>
        </w:rPr>
        <w:t>avarian Medical Council</w:t>
      </w:r>
    </w:p>
    <w:p w14:paraId="4C65180E" w14:textId="1445671A" w:rsidR="00106E04" w:rsidRPr="001E33E9" w:rsidRDefault="00106E04" w:rsidP="00106E04">
      <w:pPr>
        <w:ind w:left="2124" w:hanging="2124"/>
        <w:rPr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>2012</w:t>
      </w:r>
      <w:r>
        <w:rPr>
          <w:i/>
          <w:spacing w:val="8"/>
          <w:sz w:val="20"/>
          <w:szCs w:val="20"/>
          <w:lang w:val="en-GB"/>
        </w:rPr>
        <w:tab/>
      </w:r>
      <w:r>
        <w:rPr>
          <w:spacing w:val="8"/>
          <w:sz w:val="20"/>
          <w:szCs w:val="20"/>
          <w:lang w:val="en-GB"/>
        </w:rPr>
        <w:t xml:space="preserve">PhD in Neuroscience (spec. Neurology), IMPRS, </w:t>
      </w:r>
      <w:r w:rsidRPr="007E224F">
        <w:rPr>
          <w:spacing w:val="8"/>
          <w:sz w:val="20"/>
          <w:szCs w:val="20"/>
          <w:lang w:val="en-GB"/>
        </w:rPr>
        <w:t>Te</w:t>
      </w:r>
      <w:r>
        <w:rPr>
          <w:spacing w:val="8"/>
          <w:sz w:val="20"/>
          <w:szCs w:val="20"/>
          <w:lang w:val="en-GB"/>
        </w:rPr>
        <w:t xml:space="preserve">chnical University Dresden and Universidad </w:t>
      </w:r>
      <w:proofErr w:type="spellStart"/>
      <w:r>
        <w:rPr>
          <w:spacing w:val="8"/>
          <w:sz w:val="20"/>
          <w:szCs w:val="20"/>
          <w:lang w:val="en-GB"/>
        </w:rPr>
        <w:t>Autónoma</w:t>
      </w:r>
      <w:proofErr w:type="spellEnd"/>
      <w:r>
        <w:rPr>
          <w:spacing w:val="8"/>
          <w:sz w:val="20"/>
          <w:szCs w:val="20"/>
          <w:lang w:val="en-GB"/>
        </w:rPr>
        <w:t xml:space="preserve"> de Madrid</w:t>
      </w:r>
    </w:p>
    <w:p w14:paraId="5D58A2C2" w14:textId="10F6C150" w:rsidR="00106E04" w:rsidRDefault="00106E04" w:rsidP="00106E04">
      <w:pPr>
        <w:ind w:left="2124" w:hanging="2124"/>
        <w:rPr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>2010</w:t>
      </w:r>
      <w:r w:rsidRPr="00450CEA">
        <w:rPr>
          <w:i/>
          <w:spacing w:val="8"/>
          <w:sz w:val="20"/>
          <w:szCs w:val="20"/>
          <w:lang w:val="en-GB"/>
        </w:rPr>
        <w:t xml:space="preserve"> </w:t>
      </w:r>
      <w:r w:rsidRPr="00450CEA">
        <w:rPr>
          <w:spacing w:val="8"/>
          <w:sz w:val="20"/>
          <w:szCs w:val="20"/>
          <w:lang w:val="en-GB"/>
        </w:rPr>
        <w:tab/>
      </w:r>
      <w:r>
        <w:rPr>
          <w:spacing w:val="8"/>
          <w:sz w:val="20"/>
          <w:szCs w:val="20"/>
          <w:lang w:val="en-GB"/>
        </w:rPr>
        <w:t>Medical PhD</w:t>
      </w:r>
      <w:r w:rsidRPr="007E224F">
        <w:rPr>
          <w:spacing w:val="8"/>
          <w:sz w:val="20"/>
          <w:szCs w:val="20"/>
          <w:lang w:val="en-GB"/>
        </w:rPr>
        <w:t xml:space="preserve"> (Dr. </w:t>
      </w:r>
      <w:proofErr w:type="gramStart"/>
      <w:r w:rsidRPr="007E224F">
        <w:rPr>
          <w:spacing w:val="8"/>
          <w:sz w:val="20"/>
          <w:szCs w:val="20"/>
          <w:lang w:val="en-GB"/>
        </w:rPr>
        <w:t>med</w:t>
      </w:r>
      <w:proofErr w:type="gramEnd"/>
      <w:r w:rsidRPr="007E224F">
        <w:rPr>
          <w:spacing w:val="8"/>
          <w:sz w:val="20"/>
          <w:szCs w:val="20"/>
          <w:lang w:val="en-GB"/>
        </w:rPr>
        <w:t xml:space="preserve">.), </w:t>
      </w:r>
      <w:r>
        <w:rPr>
          <w:spacing w:val="8"/>
          <w:sz w:val="20"/>
          <w:szCs w:val="20"/>
          <w:lang w:val="en-GB"/>
        </w:rPr>
        <w:t>Faculty of Medicine</w:t>
      </w:r>
      <w:r w:rsidRPr="007E224F">
        <w:rPr>
          <w:spacing w:val="8"/>
          <w:sz w:val="20"/>
          <w:szCs w:val="20"/>
          <w:lang w:val="en-GB"/>
        </w:rPr>
        <w:t>, Te</w:t>
      </w:r>
      <w:r>
        <w:rPr>
          <w:spacing w:val="8"/>
          <w:sz w:val="20"/>
          <w:szCs w:val="20"/>
          <w:lang w:val="en-GB"/>
        </w:rPr>
        <w:t>chnical University Dresden</w:t>
      </w:r>
    </w:p>
    <w:p w14:paraId="2C68C5DE" w14:textId="1EF1D2B8" w:rsidR="00106E04" w:rsidRDefault="00106E04" w:rsidP="00106E04">
      <w:pPr>
        <w:ind w:left="2124" w:hanging="2124"/>
        <w:rPr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>2004</w:t>
      </w:r>
      <w:r>
        <w:rPr>
          <w:i/>
          <w:spacing w:val="8"/>
          <w:sz w:val="20"/>
          <w:szCs w:val="20"/>
          <w:lang w:val="en-GB"/>
        </w:rPr>
        <w:tab/>
      </w:r>
      <w:r w:rsidRPr="00C322B0">
        <w:rPr>
          <w:spacing w:val="8"/>
          <w:sz w:val="20"/>
          <w:szCs w:val="20"/>
          <w:lang w:val="en-GB"/>
        </w:rPr>
        <w:t xml:space="preserve">Medical degree, Faculty of Medicine, </w:t>
      </w:r>
      <w:r w:rsidR="00A93095">
        <w:rPr>
          <w:spacing w:val="8"/>
          <w:sz w:val="20"/>
          <w:szCs w:val="20"/>
          <w:lang w:val="en-GB"/>
        </w:rPr>
        <w:t xml:space="preserve">Universidad </w:t>
      </w:r>
      <w:proofErr w:type="spellStart"/>
      <w:r w:rsidR="00A93095">
        <w:rPr>
          <w:spacing w:val="8"/>
          <w:sz w:val="20"/>
          <w:szCs w:val="20"/>
          <w:lang w:val="en-GB"/>
        </w:rPr>
        <w:t>Autónoma</w:t>
      </w:r>
      <w:proofErr w:type="spellEnd"/>
      <w:r w:rsidR="00A93095">
        <w:rPr>
          <w:spacing w:val="8"/>
          <w:sz w:val="20"/>
          <w:szCs w:val="20"/>
          <w:lang w:val="en-GB"/>
        </w:rPr>
        <w:t xml:space="preserve"> de Madrid</w:t>
      </w:r>
    </w:p>
    <w:p w14:paraId="6FD70314" w14:textId="1176720E" w:rsidR="0015322B" w:rsidRPr="00CA4CCC" w:rsidRDefault="00F122ED" w:rsidP="0009174E">
      <w:pPr>
        <w:pStyle w:val="berschrift2"/>
        <w:pBdr>
          <w:bottom w:val="single" w:sz="4" w:space="1" w:color="auto"/>
        </w:pBdr>
        <w:spacing w:before="360" w:after="120"/>
        <w:jc w:val="both"/>
        <w:rPr>
          <w:rFonts w:asciiTheme="minorHAnsi" w:hAnsiTheme="minorHAnsi" w:cs="Times New Roman"/>
          <w:smallCaps/>
          <w:spacing w:val="8"/>
          <w:sz w:val="20"/>
          <w:szCs w:val="20"/>
          <w:lang w:val="en-GB"/>
        </w:rPr>
      </w:pPr>
      <w:r>
        <w:rPr>
          <w:rFonts w:asciiTheme="minorHAnsi" w:hAnsiTheme="minorHAnsi" w:cs="Times New Roman"/>
          <w:smallCaps/>
          <w:spacing w:val="8"/>
          <w:sz w:val="20"/>
          <w:szCs w:val="20"/>
          <w:lang w:val="en-GB"/>
        </w:rPr>
        <w:t>Clinical</w:t>
      </w:r>
      <w:r w:rsidR="005E27DA">
        <w:rPr>
          <w:rFonts w:asciiTheme="minorHAnsi" w:hAnsiTheme="minorHAnsi" w:cs="Times New Roman"/>
          <w:smallCaps/>
          <w:spacing w:val="8"/>
          <w:sz w:val="20"/>
          <w:szCs w:val="20"/>
          <w:lang w:val="en-GB"/>
        </w:rPr>
        <w:t xml:space="preserve"> and Scientific</w:t>
      </w:r>
      <w:r w:rsidR="004F6A23">
        <w:rPr>
          <w:rFonts w:asciiTheme="minorHAnsi" w:hAnsiTheme="minorHAnsi" w:cs="Times New Roman"/>
          <w:smallCaps/>
          <w:spacing w:val="8"/>
          <w:sz w:val="20"/>
          <w:szCs w:val="20"/>
          <w:lang w:val="en-GB"/>
        </w:rPr>
        <w:t xml:space="preserve"> </w:t>
      </w:r>
      <w:r w:rsidR="00775E4F">
        <w:rPr>
          <w:rFonts w:asciiTheme="minorHAnsi" w:hAnsiTheme="minorHAnsi" w:cs="Times New Roman"/>
          <w:smallCaps/>
          <w:spacing w:val="8"/>
          <w:sz w:val="20"/>
          <w:szCs w:val="20"/>
          <w:lang w:val="en-GB"/>
        </w:rPr>
        <w:t>Expertise</w:t>
      </w:r>
    </w:p>
    <w:p w14:paraId="23CE7349" w14:textId="07CEC9D9" w:rsidR="005E27DA" w:rsidRPr="005E27DA" w:rsidRDefault="005E27DA" w:rsidP="005E27DA">
      <w:pPr>
        <w:ind w:left="2124" w:hanging="2124"/>
        <w:rPr>
          <w:spacing w:val="8"/>
          <w:sz w:val="20"/>
          <w:szCs w:val="20"/>
          <w:lang w:val="en-GB"/>
        </w:rPr>
      </w:pPr>
      <w:r w:rsidRPr="005E27DA">
        <w:rPr>
          <w:i/>
          <w:spacing w:val="8"/>
          <w:sz w:val="20"/>
          <w:szCs w:val="20"/>
          <w:lang w:val="en-GB"/>
        </w:rPr>
        <w:t>2021</w:t>
      </w:r>
      <w:r>
        <w:rPr>
          <w:spacing w:val="8"/>
          <w:sz w:val="20"/>
          <w:szCs w:val="20"/>
          <w:lang w:val="en-GB"/>
        </w:rPr>
        <w:tab/>
      </w:r>
      <w:r w:rsidRPr="005E27DA">
        <w:rPr>
          <w:spacing w:val="8"/>
          <w:sz w:val="20"/>
          <w:szCs w:val="20"/>
          <w:lang w:val="en-GB"/>
        </w:rPr>
        <w:t>Basic and Advanced Course on Good Clinical Practice Certificate, Munich</w:t>
      </w:r>
    </w:p>
    <w:p w14:paraId="4229830C" w14:textId="23223345" w:rsidR="005E27DA" w:rsidRPr="005E27DA" w:rsidRDefault="005E27DA" w:rsidP="005E27DA">
      <w:pPr>
        <w:ind w:left="2124" w:hanging="2124"/>
        <w:rPr>
          <w:spacing w:val="8"/>
          <w:sz w:val="20"/>
          <w:szCs w:val="20"/>
          <w:lang w:val="en-GB"/>
        </w:rPr>
      </w:pPr>
      <w:r w:rsidRPr="005E27DA">
        <w:rPr>
          <w:i/>
          <w:spacing w:val="8"/>
          <w:sz w:val="20"/>
          <w:szCs w:val="20"/>
          <w:lang w:val="en-GB"/>
        </w:rPr>
        <w:t>2019</w:t>
      </w:r>
      <w:r w:rsidRPr="005E27DA">
        <w:rPr>
          <w:spacing w:val="8"/>
          <w:sz w:val="20"/>
          <w:szCs w:val="20"/>
          <w:lang w:val="en-GB"/>
        </w:rPr>
        <w:tab/>
        <w:t xml:space="preserve">EIT Health </w:t>
      </w:r>
      <w:proofErr w:type="spellStart"/>
      <w:r w:rsidRPr="005E27DA">
        <w:rPr>
          <w:spacing w:val="8"/>
          <w:sz w:val="20"/>
          <w:szCs w:val="20"/>
          <w:lang w:val="en-GB"/>
        </w:rPr>
        <w:t>BioEntrepreneurship</w:t>
      </w:r>
      <w:proofErr w:type="spellEnd"/>
      <w:r w:rsidRPr="005E27DA">
        <w:rPr>
          <w:spacing w:val="8"/>
          <w:sz w:val="20"/>
          <w:szCs w:val="20"/>
          <w:lang w:val="en-GB"/>
        </w:rPr>
        <w:t xml:space="preserve"> Lab 2019 Oxford – Munich</w:t>
      </w:r>
    </w:p>
    <w:p w14:paraId="4D9540CB" w14:textId="7215A2B3" w:rsidR="005E27DA" w:rsidRPr="005E27DA" w:rsidRDefault="005E27DA" w:rsidP="005E27DA">
      <w:pPr>
        <w:ind w:left="2124" w:hanging="2124"/>
        <w:rPr>
          <w:spacing w:val="8"/>
          <w:sz w:val="20"/>
          <w:szCs w:val="20"/>
          <w:lang w:val="en-GB"/>
        </w:rPr>
      </w:pPr>
      <w:r w:rsidRPr="005E27DA">
        <w:rPr>
          <w:i/>
          <w:spacing w:val="8"/>
          <w:sz w:val="20"/>
          <w:szCs w:val="20"/>
          <w:lang w:val="en-GB"/>
        </w:rPr>
        <w:t>2014</w:t>
      </w:r>
      <w:r w:rsidRPr="005E27DA">
        <w:rPr>
          <w:spacing w:val="8"/>
          <w:sz w:val="20"/>
          <w:szCs w:val="20"/>
          <w:lang w:val="en-GB"/>
        </w:rPr>
        <w:tab/>
        <w:t>Good Clinical Practice Certificate. Marburg</w:t>
      </w:r>
    </w:p>
    <w:p w14:paraId="71E398FD" w14:textId="430F958D" w:rsidR="005E27DA" w:rsidRPr="005E27DA" w:rsidRDefault="005E27DA" w:rsidP="005E27DA">
      <w:pPr>
        <w:ind w:left="2124" w:hanging="2124"/>
        <w:rPr>
          <w:spacing w:val="8"/>
          <w:sz w:val="20"/>
          <w:szCs w:val="20"/>
          <w:lang w:val="en-GB"/>
        </w:rPr>
      </w:pPr>
      <w:r w:rsidRPr="005E27DA">
        <w:rPr>
          <w:i/>
          <w:spacing w:val="8"/>
          <w:sz w:val="20"/>
          <w:szCs w:val="20"/>
          <w:lang w:val="en-GB"/>
        </w:rPr>
        <w:t>2009</w:t>
      </w:r>
      <w:r w:rsidRPr="005E27DA">
        <w:rPr>
          <w:spacing w:val="8"/>
          <w:sz w:val="20"/>
          <w:szCs w:val="20"/>
          <w:lang w:val="en-GB"/>
        </w:rPr>
        <w:tab/>
        <w:t>Course on Genetic Technology Law. Friedrich-</w:t>
      </w:r>
      <w:proofErr w:type="spellStart"/>
      <w:r w:rsidRPr="005E27DA">
        <w:rPr>
          <w:spacing w:val="8"/>
          <w:sz w:val="20"/>
          <w:szCs w:val="20"/>
          <w:lang w:val="en-GB"/>
        </w:rPr>
        <w:t>Wilhelms</w:t>
      </w:r>
      <w:proofErr w:type="spellEnd"/>
      <w:r w:rsidRPr="005E27DA">
        <w:rPr>
          <w:spacing w:val="8"/>
          <w:sz w:val="20"/>
          <w:szCs w:val="20"/>
          <w:lang w:val="en-GB"/>
        </w:rPr>
        <w:t>-University. Bonn</w:t>
      </w:r>
    </w:p>
    <w:p w14:paraId="43711BAB" w14:textId="5796E98F" w:rsidR="005E27DA" w:rsidRPr="005E27DA" w:rsidRDefault="005E27DA" w:rsidP="005E27DA">
      <w:pPr>
        <w:ind w:left="2124" w:hanging="2124"/>
        <w:rPr>
          <w:spacing w:val="8"/>
          <w:sz w:val="20"/>
          <w:szCs w:val="20"/>
          <w:lang w:val="en-GB"/>
        </w:rPr>
      </w:pPr>
      <w:r w:rsidRPr="005E27DA">
        <w:rPr>
          <w:i/>
          <w:spacing w:val="8"/>
          <w:sz w:val="20"/>
          <w:szCs w:val="20"/>
          <w:lang w:val="en-GB"/>
        </w:rPr>
        <w:t>2005-2012</w:t>
      </w:r>
      <w:r w:rsidRPr="005E27DA">
        <w:rPr>
          <w:spacing w:val="8"/>
          <w:sz w:val="20"/>
          <w:szCs w:val="20"/>
          <w:lang w:val="en-GB"/>
        </w:rPr>
        <w:tab/>
        <w:t xml:space="preserve">Seminars and PhD courses at the Universidad </w:t>
      </w:r>
      <w:proofErr w:type="spellStart"/>
      <w:r w:rsidRPr="005E27DA">
        <w:rPr>
          <w:spacing w:val="8"/>
          <w:sz w:val="20"/>
          <w:szCs w:val="20"/>
          <w:lang w:val="en-GB"/>
        </w:rPr>
        <w:t>Autónoma</w:t>
      </w:r>
      <w:proofErr w:type="spellEnd"/>
      <w:r w:rsidRPr="005E27DA">
        <w:rPr>
          <w:spacing w:val="8"/>
          <w:sz w:val="20"/>
          <w:szCs w:val="20"/>
          <w:lang w:val="en-GB"/>
        </w:rPr>
        <w:t xml:space="preserve"> de </w:t>
      </w:r>
      <w:proofErr w:type="spellStart"/>
      <w:r w:rsidRPr="005E27DA">
        <w:rPr>
          <w:spacing w:val="8"/>
          <w:sz w:val="20"/>
          <w:szCs w:val="20"/>
          <w:lang w:val="en-GB"/>
        </w:rPr>
        <w:t>Madird</w:t>
      </w:r>
      <w:proofErr w:type="spellEnd"/>
      <w:r w:rsidRPr="005E27DA">
        <w:rPr>
          <w:spacing w:val="8"/>
          <w:sz w:val="20"/>
          <w:szCs w:val="20"/>
          <w:lang w:val="en-GB"/>
        </w:rPr>
        <w:t xml:space="preserve"> and the Max-Planck Institute for Cell Biology and Genetics</w:t>
      </w:r>
    </w:p>
    <w:p w14:paraId="410C7F51" w14:textId="497525C8" w:rsidR="005E27DA" w:rsidRDefault="005E27DA" w:rsidP="005E27DA">
      <w:pPr>
        <w:ind w:left="2124" w:hanging="2124"/>
        <w:rPr>
          <w:spacing w:val="8"/>
          <w:sz w:val="20"/>
          <w:szCs w:val="20"/>
          <w:lang w:val="en-GB"/>
        </w:rPr>
      </w:pPr>
      <w:r w:rsidRPr="005E27DA">
        <w:rPr>
          <w:i/>
          <w:spacing w:val="8"/>
          <w:sz w:val="20"/>
          <w:szCs w:val="20"/>
          <w:lang w:val="en-GB"/>
        </w:rPr>
        <w:t>2001</w:t>
      </w:r>
      <w:r w:rsidRPr="005E27DA">
        <w:rPr>
          <w:spacing w:val="8"/>
          <w:sz w:val="20"/>
          <w:szCs w:val="20"/>
          <w:lang w:val="en-GB"/>
        </w:rPr>
        <w:t xml:space="preserve"> </w:t>
      </w:r>
      <w:r w:rsidRPr="005E27DA">
        <w:rPr>
          <w:spacing w:val="8"/>
          <w:sz w:val="20"/>
          <w:szCs w:val="20"/>
          <w:lang w:val="en-GB"/>
        </w:rPr>
        <w:tab/>
      </w:r>
      <w:proofErr w:type="spellStart"/>
      <w:r w:rsidRPr="005E27DA">
        <w:rPr>
          <w:spacing w:val="8"/>
          <w:sz w:val="20"/>
          <w:szCs w:val="20"/>
          <w:lang w:val="en-GB"/>
        </w:rPr>
        <w:t>Gröningen</w:t>
      </w:r>
      <w:proofErr w:type="spellEnd"/>
      <w:r w:rsidRPr="005E27DA">
        <w:rPr>
          <w:spacing w:val="8"/>
          <w:sz w:val="20"/>
          <w:szCs w:val="20"/>
          <w:lang w:val="en-GB"/>
        </w:rPr>
        <w:t xml:space="preserve"> University, </w:t>
      </w:r>
      <w:proofErr w:type="spellStart"/>
      <w:r w:rsidRPr="005E27DA">
        <w:rPr>
          <w:spacing w:val="8"/>
          <w:sz w:val="20"/>
          <w:szCs w:val="20"/>
          <w:lang w:val="en-GB"/>
        </w:rPr>
        <w:t>Gröningen</w:t>
      </w:r>
      <w:proofErr w:type="spellEnd"/>
      <w:r w:rsidRPr="005E27DA">
        <w:rPr>
          <w:spacing w:val="8"/>
          <w:sz w:val="20"/>
          <w:szCs w:val="20"/>
          <w:lang w:val="en-GB"/>
        </w:rPr>
        <w:t xml:space="preserve"> (Netherlands) </w:t>
      </w:r>
      <w:proofErr w:type="spellStart"/>
      <w:r w:rsidRPr="005E27DA">
        <w:rPr>
          <w:spacing w:val="8"/>
          <w:sz w:val="20"/>
          <w:szCs w:val="20"/>
          <w:lang w:val="en-GB"/>
        </w:rPr>
        <w:t>Summercourse</w:t>
      </w:r>
      <w:proofErr w:type="spellEnd"/>
      <w:r w:rsidRPr="005E27DA">
        <w:rPr>
          <w:spacing w:val="8"/>
          <w:sz w:val="20"/>
          <w:szCs w:val="20"/>
          <w:lang w:val="en-GB"/>
        </w:rPr>
        <w:t xml:space="preserve"> in Neurology and Neurosurgery</w:t>
      </w:r>
    </w:p>
    <w:p w14:paraId="4859752D" w14:textId="77777777" w:rsidR="00611C8E" w:rsidRPr="00CA4CCC" w:rsidRDefault="003E71CB" w:rsidP="00611C8E">
      <w:pPr>
        <w:pStyle w:val="berschrift2"/>
        <w:pBdr>
          <w:bottom w:val="single" w:sz="4" w:space="1" w:color="auto"/>
        </w:pBdr>
        <w:spacing w:before="360" w:after="120"/>
        <w:jc w:val="both"/>
        <w:rPr>
          <w:rFonts w:asciiTheme="minorHAnsi" w:hAnsiTheme="minorHAnsi" w:cs="Times New Roman"/>
          <w:smallCaps/>
          <w:spacing w:val="8"/>
          <w:sz w:val="20"/>
          <w:szCs w:val="20"/>
          <w:lang w:val="en-GB"/>
        </w:rPr>
      </w:pPr>
      <w:r>
        <w:rPr>
          <w:rFonts w:asciiTheme="minorHAnsi" w:hAnsiTheme="minorHAnsi" w:cs="Times New Roman"/>
          <w:smallCaps/>
          <w:spacing w:val="8"/>
          <w:sz w:val="20"/>
          <w:szCs w:val="20"/>
          <w:lang w:val="en-GB"/>
        </w:rPr>
        <w:t>Stipends</w:t>
      </w:r>
      <w:r w:rsidR="00611C8E" w:rsidRPr="00CA4CCC">
        <w:rPr>
          <w:rFonts w:asciiTheme="minorHAnsi" w:hAnsiTheme="minorHAnsi" w:cs="Times New Roman"/>
          <w:smallCaps/>
          <w:spacing w:val="8"/>
          <w:sz w:val="20"/>
          <w:szCs w:val="20"/>
          <w:lang w:val="en-GB"/>
        </w:rPr>
        <w:t xml:space="preserve"> and Awards</w:t>
      </w:r>
    </w:p>
    <w:p w14:paraId="01A51C5B" w14:textId="41E57D73" w:rsidR="005E27DA" w:rsidRPr="005E27DA" w:rsidRDefault="005E27DA" w:rsidP="005E27DA">
      <w:pPr>
        <w:spacing w:after="60"/>
        <w:ind w:left="2410" w:hanging="2410"/>
        <w:jc w:val="both"/>
        <w:rPr>
          <w:rFonts w:eastAsia="Calibri" w:cs="Times New Roman"/>
          <w:spacing w:val="8"/>
          <w:sz w:val="20"/>
          <w:szCs w:val="20"/>
        </w:rPr>
      </w:pPr>
      <w:r w:rsidRPr="005E27DA">
        <w:rPr>
          <w:rFonts w:eastAsia="Calibri" w:cs="Times New Roman"/>
          <w:i/>
          <w:spacing w:val="8"/>
          <w:sz w:val="20"/>
          <w:szCs w:val="20"/>
        </w:rPr>
        <w:t>2021</w:t>
      </w:r>
      <w:r w:rsidRPr="005E27DA">
        <w:rPr>
          <w:rFonts w:eastAsia="Calibri" w:cs="Times New Roman"/>
          <w:spacing w:val="8"/>
          <w:sz w:val="20"/>
          <w:szCs w:val="20"/>
        </w:rPr>
        <w:tab/>
        <w:t>German Parkinson Fond Grant (85.000 Euros)</w:t>
      </w:r>
    </w:p>
    <w:p w14:paraId="363D7B31" w14:textId="7E3AF964" w:rsidR="005E27DA" w:rsidRPr="005E27DA" w:rsidRDefault="005E27DA" w:rsidP="005E27DA">
      <w:pPr>
        <w:spacing w:after="60"/>
        <w:ind w:left="2410" w:hanging="2410"/>
        <w:jc w:val="both"/>
        <w:rPr>
          <w:rFonts w:eastAsia="Calibri" w:cs="Times New Roman"/>
          <w:spacing w:val="8"/>
          <w:sz w:val="20"/>
          <w:szCs w:val="20"/>
        </w:rPr>
      </w:pPr>
      <w:r w:rsidRPr="005E27DA">
        <w:rPr>
          <w:rFonts w:eastAsia="Calibri" w:cs="Times New Roman"/>
          <w:i/>
          <w:spacing w:val="8"/>
          <w:sz w:val="20"/>
          <w:szCs w:val="20"/>
        </w:rPr>
        <w:t>2018</w:t>
      </w:r>
      <w:r w:rsidRPr="005E27DA">
        <w:rPr>
          <w:rFonts w:eastAsia="Calibri" w:cs="Times New Roman"/>
          <w:spacing w:val="8"/>
          <w:sz w:val="20"/>
          <w:szCs w:val="20"/>
        </w:rPr>
        <w:tab/>
        <w:t xml:space="preserve">EXIST Forschungstransfer Grant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from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the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German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Ministry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for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Economy and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Energy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(1.100.000 Euros)</w:t>
      </w:r>
    </w:p>
    <w:p w14:paraId="6FABE01D" w14:textId="4C89297B" w:rsidR="005E27DA" w:rsidRPr="005E27DA" w:rsidRDefault="005E27DA" w:rsidP="005E27DA">
      <w:pPr>
        <w:spacing w:after="60"/>
        <w:ind w:left="2410" w:hanging="2410"/>
        <w:jc w:val="both"/>
        <w:rPr>
          <w:rFonts w:eastAsia="Calibri" w:cs="Times New Roman"/>
          <w:spacing w:val="8"/>
          <w:sz w:val="20"/>
          <w:szCs w:val="20"/>
        </w:rPr>
      </w:pPr>
      <w:r w:rsidRPr="005E27DA">
        <w:rPr>
          <w:rFonts w:eastAsia="Calibri" w:cs="Times New Roman"/>
          <w:i/>
          <w:spacing w:val="8"/>
          <w:sz w:val="20"/>
          <w:szCs w:val="20"/>
        </w:rPr>
        <w:lastRenderedPageBreak/>
        <w:t>2018</w:t>
      </w:r>
      <w:r w:rsidRPr="005E27DA">
        <w:rPr>
          <w:rFonts w:eastAsia="Calibri" w:cs="Times New Roman"/>
          <w:spacing w:val="8"/>
          <w:sz w:val="20"/>
          <w:szCs w:val="20"/>
        </w:rPr>
        <w:tab/>
        <w:t xml:space="preserve">Grant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from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the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FLÜGGE-Programm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for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the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development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of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glycolic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acid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and D-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lactate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as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eastAsia="Calibri" w:cs="Times New Roman"/>
          <w:spacing w:val="8"/>
          <w:sz w:val="20"/>
          <w:szCs w:val="20"/>
        </w:rPr>
        <w:t>medical</w:t>
      </w:r>
      <w:proofErr w:type="spellEnd"/>
      <w:r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eastAsia="Calibri" w:cs="Times New Roman"/>
          <w:spacing w:val="8"/>
          <w:sz w:val="20"/>
          <w:szCs w:val="20"/>
        </w:rPr>
        <w:t>treatment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>. (70.000 Euros)</w:t>
      </w:r>
    </w:p>
    <w:p w14:paraId="2FC1B19F" w14:textId="0826E81F" w:rsidR="005E27DA" w:rsidRPr="005E27DA" w:rsidRDefault="005E27DA" w:rsidP="005E27DA">
      <w:pPr>
        <w:spacing w:after="60"/>
        <w:ind w:left="2410" w:hanging="2410"/>
        <w:jc w:val="both"/>
        <w:rPr>
          <w:rFonts w:eastAsia="Calibri" w:cs="Times New Roman"/>
          <w:spacing w:val="8"/>
          <w:sz w:val="20"/>
          <w:szCs w:val="20"/>
        </w:rPr>
      </w:pPr>
      <w:r w:rsidRPr="005E27DA">
        <w:rPr>
          <w:rFonts w:eastAsia="Calibri" w:cs="Times New Roman"/>
          <w:i/>
          <w:spacing w:val="8"/>
          <w:sz w:val="20"/>
          <w:szCs w:val="20"/>
        </w:rPr>
        <w:t>2016</w:t>
      </w:r>
      <w:r w:rsidRPr="005E27DA">
        <w:rPr>
          <w:rFonts w:eastAsia="Calibri" w:cs="Times New Roman"/>
          <w:spacing w:val="8"/>
          <w:sz w:val="20"/>
          <w:szCs w:val="20"/>
        </w:rPr>
        <w:tab/>
        <w:t xml:space="preserve">Lancet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Neurology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Conference in London. Poster Award.</w:t>
      </w:r>
      <w:r w:rsidRPr="005E27DA">
        <w:rPr>
          <w:rFonts w:eastAsia="Calibri" w:cs="Times New Roman"/>
          <w:spacing w:val="8"/>
          <w:sz w:val="20"/>
          <w:szCs w:val="20"/>
        </w:rPr>
        <w:tab/>
        <w:t>„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Toxicity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of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extracellular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alpha-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synuclein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is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independent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of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intracellular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alpha-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synuclein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>“.</w:t>
      </w:r>
    </w:p>
    <w:p w14:paraId="34C7E89E" w14:textId="4509268E" w:rsidR="005E27DA" w:rsidRPr="005E27DA" w:rsidRDefault="005E27DA" w:rsidP="005E27DA">
      <w:pPr>
        <w:spacing w:after="60"/>
        <w:ind w:left="2410" w:hanging="2410"/>
        <w:jc w:val="both"/>
        <w:rPr>
          <w:rFonts w:eastAsia="Calibri" w:cs="Times New Roman"/>
          <w:spacing w:val="8"/>
          <w:sz w:val="20"/>
          <w:szCs w:val="20"/>
        </w:rPr>
      </w:pPr>
      <w:r w:rsidRPr="005E27DA">
        <w:rPr>
          <w:rFonts w:eastAsia="Calibri" w:cs="Times New Roman"/>
          <w:i/>
          <w:spacing w:val="8"/>
          <w:sz w:val="20"/>
          <w:szCs w:val="20"/>
        </w:rPr>
        <w:t>2015</w:t>
      </w:r>
      <w:r w:rsidRPr="005E27DA">
        <w:rPr>
          <w:rFonts w:eastAsia="Calibri" w:cs="Times New Roman"/>
          <w:spacing w:val="8"/>
          <w:sz w:val="20"/>
          <w:szCs w:val="20"/>
        </w:rPr>
        <w:tab/>
        <w:t xml:space="preserve">Grant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from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the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Sächsische Aufbau Bank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for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the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development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of a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new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PET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tracer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in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collaboration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with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Prof. Brust and Prof. Reichmann (</w:t>
      </w:r>
      <w:r>
        <w:rPr>
          <w:rFonts w:eastAsia="Calibri" w:cs="Times New Roman"/>
          <w:spacing w:val="8"/>
          <w:sz w:val="20"/>
          <w:szCs w:val="20"/>
        </w:rPr>
        <w:t xml:space="preserve">ca. </w:t>
      </w:r>
      <w:r w:rsidRPr="005E27DA">
        <w:rPr>
          <w:rFonts w:eastAsia="Calibri" w:cs="Times New Roman"/>
          <w:spacing w:val="8"/>
          <w:sz w:val="20"/>
          <w:szCs w:val="20"/>
        </w:rPr>
        <w:t xml:space="preserve">800.000 Euros total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for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all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partners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>).</w:t>
      </w:r>
    </w:p>
    <w:p w14:paraId="7433D6A7" w14:textId="75A4AC5B" w:rsidR="005E27DA" w:rsidRPr="005E27DA" w:rsidRDefault="005E27DA" w:rsidP="005E27DA">
      <w:pPr>
        <w:spacing w:after="60"/>
        <w:ind w:left="2410" w:hanging="2410"/>
        <w:jc w:val="both"/>
        <w:rPr>
          <w:rFonts w:eastAsia="Calibri" w:cs="Times New Roman"/>
          <w:spacing w:val="8"/>
          <w:sz w:val="20"/>
          <w:szCs w:val="20"/>
        </w:rPr>
      </w:pPr>
      <w:r w:rsidRPr="005E27DA">
        <w:rPr>
          <w:rFonts w:eastAsia="Calibri" w:cs="Times New Roman"/>
          <w:i/>
          <w:spacing w:val="8"/>
          <w:sz w:val="20"/>
          <w:szCs w:val="20"/>
        </w:rPr>
        <w:t>2014</w:t>
      </w:r>
      <w:r w:rsidRPr="005E27DA">
        <w:rPr>
          <w:rFonts w:eastAsia="Calibri" w:cs="Times New Roman"/>
          <w:spacing w:val="8"/>
          <w:sz w:val="20"/>
          <w:szCs w:val="20"/>
        </w:rPr>
        <w:tab/>
        <w:t xml:space="preserve">Grant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from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the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DFG-Excellence Cluster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Synergy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as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Clinician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r>
        <w:rPr>
          <w:rFonts w:eastAsia="Calibri" w:cs="Times New Roman"/>
          <w:spacing w:val="8"/>
          <w:sz w:val="20"/>
          <w:szCs w:val="20"/>
        </w:rPr>
        <w:t>Scientist (</w:t>
      </w:r>
      <w:proofErr w:type="spellStart"/>
      <w:r>
        <w:rPr>
          <w:rFonts w:eastAsia="Calibri" w:cs="Times New Roman"/>
          <w:spacing w:val="8"/>
          <w:sz w:val="20"/>
          <w:szCs w:val="20"/>
        </w:rPr>
        <w:t>approx</w:t>
      </w:r>
      <w:proofErr w:type="spellEnd"/>
      <w:r>
        <w:rPr>
          <w:rFonts w:eastAsia="Calibri" w:cs="Times New Roman"/>
          <w:spacing w:val="8"/>
          <w:sz w:val="20"/>
          <w:szCs w:val="20"/>
        </w:rPr>
        <w:t>. 626</w:t>
      </w:r>
      <w:r w:rsidRPr="005E27DA">
        <w:rPr>
          <w:rFonts w:eastAsia="Calibri" w:cs="Times New Roman"/>
          <w:spacing w:val="8"/>
          <w:sz w:val="20"/>
          <w:szCs w:val="20"/>
        </w:rPr>
        <w:t>.000 Euros)</w:t>
      </w:r>
    </w:p>
    <w:p w14:paraId="03BEBC08" w14:textId="7582059F" w:rsidR="005E27DA" w:rsidRPr="005E27DA" w:rsidRDefault="005E27DA" w:rsidP="005E27DA">
      <w:pPr>
        <w:spacing w:after="60"/>
        <w:ind w:left="2410" w:hanging="2410"/>
        <w:jc w:val="both"/>
        <w:rPr>
          <w:rFonts w:eastAsia="Calibri" w:cs="Times New Roman"/>
          <w:spacing w:val="8"/>
          <w:sz w:val="20"/>
          <w:szCs w:val="20"/>
        </w:rPr>
      </w:pPr>
      <w:r w:rsidRPr="005E27DA">
        <w:rPr>
          <w:rFonts w:eastAsia="Calibri" w:cs="Times New Roman"/>
          <w:i/>
          <w:spacing w:val="8"/>
          <w:sz w:val="20"/>
          <w:szCs w:val="20"/>
        </w:rPr>
        <w:t>2011</w:t>
      </w:r>
      <w:r w:rsidRPr="005E27DA">
        <w:rPr>
          <w:rFonts w:eastAsia="Calibri" w:cs="Times New Roman"/>
          <w:spacing w:val="8"/>
          <w:sz w:val="20"/>
          <w:szCs w:val="20"/>
        </w:rPr>
        <w:tab/>
        <w:t xml:space="preserve">Grant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from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the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FRM Nord Pas-de-Calais (France) in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collaboration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with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Dr. Christel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Vanbesien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(Lille)</w:t>
      </w:r>
    </w:p>
    <w:p w14:paraId="47404005" w14:textId="181EAD5C" w:rsidR="005E27DA" w:rsidRPr="005E27DA" w:rsidRDefault="005E27DA" w:rsidP="005E27DA">
      <w:pPr>
        <w:spacing w:after="60"/>
        <w:ind w:left="2410" w:hanging="2410"/>
        <w:jc w:val="both"/>
        <w:rPr>
          <w:rFonts w:eastAsia="Calibri" w:cs="Times New Roman"/>
          <w:spacing w:val="8"/>
          <w:sz w:val="20"/>
          <w:szCs w:val="20"/>
        </w:rPr>
      </w:pPr>
      <w:r w:rsidRPr="005E27DA">
        <w:rPr>
          <w:rFonts w:eastAsia="Calibri" w:cs="Times New Roman"/>
          <w:i/>
          <w:spacing w:val="8"/>
          <w:sz w:val="20"/>
          <w:szCs w:val="20"/>
        </w:rPr>
        <w:t>2011</w:t>
      </w:r>
      <w:r w:rsidRPr="005E27DA">
        <w:rPr>
          <w:rFonts w:eastAsia="Calibri" w:cs="Times New Roman"/>
          <w:spacing w:val="8"/>
          <w:sz w:val="20"/>
          <w:szCs w:val="20"/>
        </w:rPr>
        <w:tab/>
        <w:t xml:space="preserve">Travel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grant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from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the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Sao Paulo School of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Translational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Science</w:t>
      </w:r>
    </w:p>
    <w:p w14:paraId="06E4D3BD" w14:textId="6BED5AFE" w:rsidR="005E27DA" w:rsidRPr="005E27DA" w:rsidRDefault="005E27DA" w:rsidP="005E27DA">
      <w:pPr>
        <w:spacing w:after="60"/>
        <w:ind w:left="2410" w:hanging="2410"/>
        <w:jc w:val="both"/>
        <w:rPr>
          <w:rFonts w:eastAsia="Calibri" w:cs="Times New Roman"/>
          <w:spacing w:val="8"/>
          <w:sz w:val="20"/>
          <w:szCs w:val="20"/>
        </w:rPr>
      </w:pPr>
      <w:r w:rsidRPr="005E27DA">
        <w:rPr>
          <w:rFonts w:eastAsia="Calibri" w:cs="Times New Roman"/>
          <w:i/>
          <w:spacing w:val="8"/>
          <w:sz w:val="20"/>
          <w:szCs w:val="20"/>
        </w:rPr>
        <w:t>2011</w:t>
      </w:r>
      <w:r w:rsidRPr="005E27DA">
        <w:rPr>
          <w:rFonts w:eastAsia="Calibri" w:cs="Times New Roman"/>
          <w:spacing w:val="8"/>
          <w:sz w:val="20"/>
          <w:szCs w:val="20"/>
        </w:rPr>
        <w:tab/>
        <w:t xml:space="preserve">German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Parkinson’s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Society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Prize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for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clinical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and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pre-clinical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Parkinson’s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research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2011 (20.000 Euro)</w:t>
      </w:r>
    </w:p>
    <w:p w14:paraId="139BBDEC" w14:textId="19040943" w:rsidR="005E27DA" w:rsidRPr="005E27DA" w:rsidRDefault="005E27DA" w:rsidP="005E27DA">
      <w:pPr>
        <w:spacing w:after="60"/>
        <w:ind w:left="2410" w:hanging="2410"/>
        <w:jc w:val="both"/>
        <w:rPr>
          <w:rFonts w:eastAsia="Calibri" w:cs="Times New Roman"/>
          <w:spacing w:val="8"/>
          <w:sz w:val="20"/>
          <w:szCs w:val="20"/>
        </w:rPr>
      </w:pPr>
      <w:r w:rsidRPr="005E27DA">
        <w:rPr>
          <w:rFonts w:eastAsia="Calibri" w:cs="Times New Roman"/>
          <w:i/>
          <w:spacing w:val="8"/>
          <w:sz w:val="20"/>
          <w:szCs w:val="20"/>
        </w:rPr>
        <w:t>2010</w:t>
      </w:r>
      <w:r w:rsidRPr="005E27DA">
        <w:rPr>
          <w:rFonts w:eastAsia="Calibri" w:cs="Times New Roman"/>
          <w:spacing w:val="8"/>
          <w:sz w:val="20"/>
          <w:szCs w:val="20"/>
        </w:rPr>
        <w:tab/>
        <w:t xml:space="preserve">Grant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from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the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GIP-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Cereste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(France) in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collaboration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with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Dr. Christel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Vanbesien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for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the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project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„Symptomes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premoteurs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gastro-intestinaux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et </w:t>
      </w:r>
      <w:proofErr w:type="spellStart"/>
      <w:r w:rsidR="00282220">
        <w:rPr>
          <w:rFonts w:eastAsia="Calibri" w:cs="Times New Roman"/>
          <w:spacing w:val="8"/>
          <w:sz w:val="20"/>
          <w:szCs w:val="20"/>
        </w:rPr>
        <w:t>syndromes</w:t>
      </w:r>
      <w:proofErr w:type="spellEnd"/>
      <w:r w:rsidR="00282220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="00282220">
        <w:rPr>
          <w:rFonts w:eastAsia="Calibri" w:cs="Times New Roman"/>
          <w:spacing w:val="8"/>
          <w:sz w:val="20"/>
          <w:szCs w:val="20"/>
        </w:rPr>
        <w:t>parkinsoniens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: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etude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exploratoire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des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mecanismes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moleculaires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mis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en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jeu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dans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la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toxicite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proofErr w:type="gramStart"/>
      <w:r w:rsidRPr="005E27DA">
        <w:rPr>
          <w:rFonts w:eastAsia="Calibri" w:cs="Times New Roman"/>
          <w:spacing w:val="8"/>
          <w:sz w:val="20"/>
          <w:szCs w:val="20"/>
        </w:rPr>
        <w:t>gastro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>-intestinale</w:t>
      </w:r>
      <w:proofErr w:type="gramEnd"/>
      <w:r w:rsidRPr="005E27DA">
        <w:rPr>
          <w:rFonts w:eastAsia="Calibri" w:cs="Times New Roman"/>
          <w:spacing w:val="8"/>
          <w:sz w:val="20"/>
          <w:szCs w:val="20"/>
        </w:rPr>
        <w:t xml:space="preserve"> de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faibles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doses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cumulatives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dupesticide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rotenone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chez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la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souris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>“ (6.000 Euros)</w:t>
      </w:r>
    </w:p>
    <w:p w14:paraId="58D1CC6B" w14:textId="68742AAE" w:rsidR="005E27DA" w:rsidRPr="005E27DA" w:rsidRDefault="005E27DA" w:rsidP="005E27DA">
      <w:pPr>
        <w:spacing w:after="60"/>
        <w:ind w:left="2410" w:hanging="2410"/>
        <w:jc w:val="both"/>
        <w:rPr>
          <w:rFonts w:eastAsia="Calibri" w:cs="Times New Roman"/>
          <w:spacing w:val="8"/>
          <w:sz w:val="20"/>
          <w:szCs w:val="20"/>
        </w:rPr>
      </w:pPr>
      <w:r w:rsidRPr="005E27DA">
        <w:rPr>
          <w:rFonts w:eastAsia="Calibri" w:cs="Times New Roman"/>
          <w:i/>
          <w:spacing w:val="8"/>
          <w:sz w:val="20"/>
          <w:szCs w:val="20"/>
        </w:rPr>
        <w:t>2010</w:t>
      </w:r>
      <w:r w:rsidR="00282220">
        <w:rPr>
          <w:rFonts w:eastAsia="Calibri" w:cs="Times New Roman"/>
          <w:spacing w:val="8"/>
          <w:sz w:val="20"/>
          <w:szCs w:val="20"/>
        </w:rPr>
        <w:tab/>
      </w:r>
      <w:proofErr w:type="gramStart"/>
      <w:r w:rsidR="00282220">
        <w:rPr>
          <w:rFonts w:eastAsia="Calibri" w:cs="Times New Roman"/>
          <w:spacing w:val="8"/>
          <w:sz w:val="20"/>
          <w:szCs w:val="20"/>
        </w:rPr>
        <w:t xml:space="preserve">Fritz-Thyssen </w:t>
      </w:r>
      <w:bookmarkStart w:id="0" w:name="_GoBack"/>
      <w:bookmarkEnd w:id="0"/>
      <w:r w:rsidRPr="005E27DA">
        <w:rPr>
          <w:rFonts w:eastAsia="Calibri" w:cs="Times New Roman"/>
          <w:spacing w:val="8"/>
          <w:sz w:val="20"/>
          <w:szCs w:val="20"/>
        </w:rPr>
        <w:t>Stiftung</w:t>
      </w:r>
      <w:proofErr w:type="gram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grant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for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the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Project „Untersuchung der transsynaptischen Weiterleitung von Biomolekülen im Rahmen von neurodegenerativen Vorgängen“ (22.000 Euros)</w:t>
      </w:r>
    </w:p>
    <w:p w14:paraId="039BFBDE" w14:textId="35FFB592" w:rsidR="005E27DA" w:rsidRPr="005E27DA" w:rsidRDefault="005E27DA" w:rsidP="005E27DA">
      <w:pPr>
        <w:spacing w:after="60"/>
        <w:ind w:left="2410" w:hanging="2410"/>
        <w:jc w:val="both"/>
        <w:rPr>
          <w:rFonts w:eastAsia="Calibri" w:cs="Times New Roman"/>
          <w:spacing w:val="8"/>
          <w:sz w:val="20"/>
          <w:szCs w:val="20"/>
        </w:rPr>
      </w:pPr>
      <w:r w:rsidRPr="005E27DA">
        <w:rPr>
          <w:rFonts w:eastAsia="Calibri" w:cs="Times New Roman"/>
          <w:i/>
          <w:spacing w:val="8"/>
          <w:sz w:val="20"/>
          <w:szCs w:val="20"/>
        </w:rPr>
        <w:t>2007</w:t>
      </w:r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r w:rsidRPr="005E27DA">
        <w:rPr>
          <w:rFonts w:eastAsia="Calibri" w:cs="Times New Roman"/>
          <w:spacing w:val="8"/>
          <w:sz w:val="20"/>
          <w:szCs w:val="20"/>
        </w:rPr>
        <w:tab/>
        <w:t xml:space="preserve">Pedro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Barrié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de la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Maza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Foundation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.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Scholarship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for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PhD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Studies (40.000 Euros)</w:t>
      </w:r>
    </w:p>
    <w:p w14:paraId="121A22B5" w14:textId="00531C27" w:rsidR="005E27DA" w:rsidRPr="005E27DA" w:rsidRDefault="005E27DA" w:rsidP="005E27DA">
      <w:pPr>
        <w:spacing w:after="60"/>
        <w:ind w:left="2410" w:hanging="2410"/>
        <w:jc w:val="both"/>
        <w:rPr>
          <w:rFonts w:eastAsia="Calibri" w:cs="Times New Roman"/>
          <w:spacing w:val="8"/>
          <w:sz w:val="20"/>
          <w:szCs w:val="20"/>
        </w:rPr>
      </w:pPr>
      <w:r w:rsidRPr="005E27DA">
        <w:rPr>
          <w:rFonts w:eastAsia="Calibri" w:cs="Times New Roman"/>
          <w:i/>
          <w:spacing w:val="8"/>
          <w:sz w:val="20"/>
          <w:szCs w:val="20"/>
        </w:rPr>
        <w:t xml:space="preserve">2005 </w:t>
      </w:r>
      <w:r w:rsidRPr="005E27DA">
        <w:rPr>
          <w:rFonts w:eastAsia="Calibri" w:cs="Times New Roman"/>
          <w:spacing w:val="8"/>
          <w:sz w:val="20"/>
          <w:szCs w:val="20"/>
        </w:rPr>
        <w:tab/>
        <w:t xml:space="preserve">DAAD-La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Caixa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Scholarship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for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PhD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Studies (24.000 Euros)</w:t>
      </w:r>
    </w:p>
    <w:p w14:paraId="0FB22FEE" w14:textId="68972BE5" w:rsidR="005E27DA" w:rsidRPr="005E27DA" w:rsidRDefault="005E27DA" w:rsidP="005E27DA">
      <w:pPr>
        <w:spacing w:after="60"/>
        <w:ind w:left="2410" w:hanging="2410"/>
        <w:jc w:val="both"/>
        <w:rPr>
          <w:rFonts w:eastAsia="Calibri" w:cs="Times New Roman"/>
          <w:spacing w:val="8"/>
          <w:sz w:val="20"/>
          <w:szCs w:val="20"/>
        </w:rPr>
      </w:pPr>
      <w:r w:rsidRPr="005E27DA">
        <w:rPr>
          <w:rFonts w:eastAsia="Calibri" w:cs="Times New Roman"/>
          <w:i/>
          <w:spacing w:val="8"/>
          <w:sz w:val="20"/>
          <w:szCs w:val="20"/>
        </w:rPr>
        <w:t>2005</w:t>
      </w:r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r w:rsidRPr="005E27DA">
        <w:rPr>
          <w:rFonts w:eastAsia="Calibri" w:cs="Times New Roman"/>
          <w:spacing w:val="8"/>
          <w:sz w:val="20"/>
          <w:szCs w:val="20"/>
        </w:rPr>
        <w:tab/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Scholarship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from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the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Universidad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Autónoma</w:t>
      </w:r>
      <w:proofErr w:type="spellEnd"/>
      <w:r w:rsidRPr="005E27DA">
        <w:rPr>
          <w:rFonts w:eastAsia="Calibri" w:cs="Times New Roman"/>
          <w:spacing w:val="8"/>
          <w:sz w:val="20"/>
          <w:szCs w:val="20"/>
        </w:rPr>
        <w:t xml:space="preserve"> de Madrid </w:t>
      </w:r>
      <w:proofErr w:type="spellStart"/>
      <w:r w:rsidRPr="005E27DA">
        <w:rPr>
          <w:rFonts w:eastAsia="Calibri" w:cs="Times New Roman"/>
          <w:spacing w:val="8"/>
          <w:sz w:val="20"/>
          <w:szCs w:val="20"/>
        </w:rPr>
        <w:t>fo</w:t>
      </w:r>
      <w:r>
        <w:rPr>
          <w:rFonts w:eastAsia="Calibri" w:cs="Times New Roman"/>
          <w:spacing w:val="8"/>
          <w:sz w:val="20"/>
          <w:szCs w:val="20"/>
        </w:rPr>
        <w:t>r</w:t>
      </w:r>
      <w:proofErr w:type="spellEnd"/>
      <w:r>
        <w:rPr>
          <w:rFonts w:eastAsia="Calibri" w:cs="Times New Roman"/>
          <w:spacing w:val="8"/>
          <w:sz w:val="20"/>
          <w:szCs w:val="20"/>
        </w:rPr>
        <w:t xml:space="preserve"> Graduate </w:t>
      </w:r>
      <w:proofErr w:type="spellStart"/>
      <w:r>
        <w:rPr>
          <w:rFonts w:eastAsia="Calibri" w:cs="Times New Roman"/>
          <w:spacing w:val="8"/>
          <w:sz w:val="20"/>
          <w:szCs w:val="20"/>
        </w:rPr>
        <w:t>Investigations</w:t>
      </w:r>
      <w:proofErr w:type="spellEnd"/>
      <w:r>
        <w:rPr>
          <w:rFonts w:eastAsia="Calibri" w:cs="Times New Roman"/>
          <w:spacing w:val="8"/>
          <w:sz w:val="20"/>
          <w:szCs w:val="20"/>
        </w:rPr>
        <w:t xml:space="preserve"> (4.000</w:t>
      </w:r>
      <w:r w:rsidRPr="005E27DA">
        <w:rPr>
          <w:rFonts w:eastAsia="Calibri" w:cs="Times New Roman"/>
          <w:spacing w:val="8"/>
          <w:sz w:val="20"/>
          <w:szCs w:val="20"/>
        </w:rPr>
        <w:t xml:space="preserve"> Euros)</w:t>
      </w:r>
    </w:p>
    <w:p w14:paraId="7A415F8B" w14:textId="77777777" w:rsidR="005E27DA" w:rsidRDefault="005E27DA" w:rsidP="003E71CB">
      <w:pPr>
        <w:spacing w:after="60"/>
        <w:ind w:left="2410" w:hanging="2410"/>
        <w:jc w:val="both"/>
        <w:rPr>
          <w:rFonts w:eastAsia="Calibri" w:cs="Times New Roman"/>
          <w:spacing w:val="8"/>
          <w:sz w:val="20"/>
          <w:szCs w:val="20"/>
        </w:rPr>
      </w:pPr>
    </w:p>
    <w:p w14:paraId="1F35C1BB" w14:textId="77777777" w:rsidR="00611C8E" w:rsidRPr="003E71CB" w:rsidRDefault="003E71CB" w:rsidP="009D0F0E">
      <w:pPr>
        <w:spacing w:before="120"/>
        <w:jc w:val="both"/>
        <w:rPr>
          <w:spacing w:val="8"/>
          <w:sz w:val="20"/>
          <w:szCs w:val="20"/>
        </w:rPr>
      </w:pPr>
      <w:r>
        <w:rPr>
          <w:spacing w:val="8"/>
          <w:sz w:val="20"/>
          <w:szCs w:val="20"/>
        </w:rPr>
        <w:tab/>
      </w:r>
      <w:r>
        <w:rPr>
          <w:spacing w:val="8"/>
          <w:sz w:val="20"/>
          <w:szCs w:val="20"/>
        </w:rPr>
        <w:tab/>
      </w:r>
      <w:r>
        <w:rPr>
          <w:spacing w:val="8"/>
          <w:sz w:val="20"/>
          <w:szCs w:val="20"/>
        </w:rPr>
        <w:tab/>
      </w:r>
      <w:r>
        <w:rPr>
          <w:spacing w:val="8"/>
          <w:sz w:val="20"/>
          <w:szCs w:val="20"/>
        </w:rPr>
        <w:tab/>
      </w:r>
    </w:p>
    <w:sectPr w:rsidR="00611C8E" w:rsidRPr="003E71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01F"/>
    <w:multiLevelType w:val="hybridMultilevel"/>
    <w:tmpl w:val="298643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80813"/>
    <w:multiLevelType w:val="hybridMultilevel"/>
    <w:tmpl w:val="F8F80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3177"/>
    <w:multiLevelType w:val="hybridMultilevel"/>
    <w:tmpl w:val="6BCCD3E4"/>
    <w:lvl w:ilvl="0" w:tplc="0407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950FF7"/>
    <w:multiLevelType w:val="hybridMultilevel"/>
    <w:tmpl w:val="57745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6046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DF3417C"/>
    <w:multiLevelType w:val="multilevel"/>
    <w:tmpl w:val="DE5A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884B54"/>
    <w:multiLevelType w:val="hybridMultilevel"/>
    <w:tmpl w:val="F74CAD84"/>
    <w:lvl w:ilvl="0" w:tplc="375C21C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A3275"/>
    <w:multiLevelType w:val="hybridMultilevel"/>
    <w:tmpl w:val="E02C9954"/>
    <w:lvl w:ilvl="0" w:tplc="66F07E9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25DAE"/>
    <w:multiLevelType w:val="hybridMultilevel"/>
    <w:tmpl w:val="3C526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32E53"/>
    <w:multiLevelType w:val="hybridMultilevel"/>
    <w:tmpl w:val="C6204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99"/>
    <w:rsid w:val="00004F4A"/>
    <w:rsid w:val="00005538"/>
    <w:rsid w:val="0001257A"/>
    <w:rsid w:val="000228E8"/>
    <w:rsid w:val="00024DE5"/>
    <w:rsid w:val="0005288B"/>
    <w:rsid w:val="00056AB3"/>
    <w:rsid w:val="000724DC"/>
    <w:rsid w:val="0009174E"/>
    <w:rsid w:val="000A65EA"/>
    <w:rsid w:val="000C2793"/>
    <w:rsid w:val="000D3E74"/>
    <w:rsid w:val="00102D04"/>
    <w:rsid w:val="00103AB3"/>
    <w:rsid w:val="00106E04"/>
    <w:rsid w:val="00112DFD"/>
    <w:rsid w:val="001368B8"/>
    <w:rsid w:val="00141469"/>
    <w:rsid w:val="0014169D"/>
    <w:rsid w:val="00142F99"/>
    <w:rsid w:val="00151265"/>
    <w:rsid w:val="0015322B"/>
    <w:rsid w:val="0016446B"/>
    <w:rsid w:val="001703DD"/>
    <w:rsid w:val="001757EF"/>
    <w:rsid w:val="00176C78"/>
    <w:rsid w:val="001954AA"/>
    <w:rsid w:val="001A2C68"/>
    <w:rsid w:val="001A3119"/>
    <w:rsid w:val="001A37D7"/>
    <w:rsid w:val="002001FF"/>
    <w:rsid w:val="002048A2"/>
    <w:rsid w:val="00212158"/>
    <w:rsid w:val="00212576"/>
    <w:rsid w:val="002171AA"/>
    <w:rsid w:val="00263BC5"/>
    <w:rsid w:val="0027032D"/>
    <w:rsid w:val="00275700"/>
    <w:rsid w:val="00280A0F"/>
    <w:rsid w:val="00282220"/>
    <w:rsid w:val="0028340D"/>
    <w:rsid w:val="00287B66"/>
    <w:rsid w:val="002E015F"/>
    <w:rsid w:val="002F25BB"/>
    <w:rsid w:val="002F5505"/>
    <w:rsid w:val="002F6D0C"/>
    <w:rsid w:val="00305F65"/>
    <w:rsid w:val="003212B6"/>
    <w:rsid w:val="00330C78"/>
    <w:rsid w:val="00352A03"/>
    <w:rsid w:val="00367EA2"/>
    <w:rsid w:val="00373FCF"/>
    <w:rsid w:val="0037732B"/>
    <w:rsid w:val="003A527B"/>
    <w:rsid w:val="003D4A0E"/>
    <w:rsid w:val="003E5DA3"/>
    <w:rsid w:val="003E71CB"/>
    <w:rsid w:val="003F3FC3"/>
    <w:rsid w:val="00401F28"/>
    <w:rsid w:val="00407024"/>
    <w:rsid w:val="004247EC"/>
    <w:rsid w:val="00432DC3"/>
    <w:rsid w:val="00435FDC"/>
    <w:rsid w:val="00436AD8"/>
    <w:rsid w:val="00443D58"/>
    <w:rsid w:val="00445D7F"/>
    <w:rsid w:val="00450CEA"/>
    <w:rsid w:val="0046433C"/>
    <w:rsid w:val="00466A3A"/>
    <w:rsid w:val="00474D8D"/>
    <w:rsid w:val="004923EC"/>
    <w:rsid w:val="004A52BD"/>
    <w:rsid w:val="004A6B9A"/>
    <w:rsid w:val="004C3020"/>
    <w:rsid w:val="004F06BA"/>
    <w:rsid w:val="004F6A23"/>
    <w:rsid w:val="00511EF2"/>
    <w:rsid w:val="00520C3C"/>
    <w:rsid w:val="00530F2B"/>
    <w:rsid w:val="00542250"/>
    <w:rsid w:val="0055543D"/>
    <w:rsid w:val="00560228"/>
    <w:rsid w:val="00565F4A"/>
    <w:rsid w:val="00584C42"/>
    <w:rsid w:val="00585E19"/>
    <w:rsid w:val="005B1613"/>
    <w:rsid w:val="005B4351"/>
    <w:rsid w:val="005D54C3"/>
    <w:rsid w:val="005E27DA"/>
    <w:rsid w:val="005E5EF7"/>
    <w:rsid w:val="005F513B"/>
    <w:rsid w:val="00611C8E"/>
    <w:rsid w:val="00613C0F"/>
    <w:rsid w:val="00626445"/>
    <w:rsid w:val="006321E6"/>
    <w:rsid w:val="00653816"/>
    <w:rsid w:val="00664A35"/>
    <w:rsid w:val="0067086B"/>
    <w:rsid w:val="006A069A"/>
    <w:rsid w:val="006C6DBF"/>
    <w:rsid w:val="006D7A44"/>
    <w:rsid w:val="006F0786"/>
    <w:rsid w:val="006F7713"/>
    <w:rsid w:val="007024A8"/>
    <w:rsid w:val="007356A8"/>
    <w:rsid w:val="00775E4F"/>
    <w:rsid w:val="007810CA"/>
    <w:rsid w:val="00781998"/>
    <w:rsid w:val="0078668C"/>
    <w:rsid w:val="007914EC"/>
    <w:rsid w:val="00792D43"/>
    <w:rsid w:val="0079712E"/>
    <w:rsid w:val="00797ACD"/>
    <w:rsid w:val="007B0305"/>
    <w:rsid w:val="007B5818"/>
    <w:rsid w:val="007F3967"/>
    <w:rsid w:val="008000D7"/>
    <w:rsid w:val="00801FF7"/>
    <w:rsid w:val="008124C5"/>
    <w:rsid w:val="00826FA3"/>
    <w:rsid w:val="00854922"/>
    <w:rsid w:val="00876851"/>
    <w:rsid w:val="008B0564"/>
    <w:rsid w:val="008C695E"/>
    <w:rsid w:val="008C7931"/>
    <w:rsid w:val="008D1154"/>
    <w:rsid w:val="008D39BE"/>
    <w:rsid w:val="008E7826"/>
    <w:rsid w:val="00902F89"/>
    <w:rsid w:val="009257C2"/>
    <w:rsid w:val="0093005C"/>
    <w:rsid w:val="00934270"/>
    <w:rsid w:val="0094370C"/>
    <w:rsid w:val="00952B59"/>
    <w:rsid w:val="00960BDB"/>
    <w:rsid w:val="00962630"/>
    <w:rsid w:val="009C5202"/>
    <w:rsid w:val="009D0F0E"/>
    <w:rsid w:val="009F604C"/>
    <w:rsid w:val="009F67CA"/>
    <w:rsid w:val="00A1203D"/>
    <w:rsid w:val="00A16269"/>
    <w:rsid w:val="00A2260E"/>
    <w:rsid w:val="00A56813"/>
    <w:rsid w:val="00A57D24"/>
    <w:rsid w:val="00A60005"/>
    <w:rsid w:val="00A60ABE"/>
    <w:rsid w:val="00A60E1D"/>
    <w:rsid w:val="00A70274"/>
    <w:rsid w:val="00A93095"/>
    <w:rsid w:val="00AB3C91"/>
    <w:rsid w:val="00AC54D8"/>
    <w:rsid w:val="00AE6ADB"/>
    <w:rsid w:val="00B2053A"/>
    <w:rsid w:val="00B328D5"/>
    <w:rsid w:val="00B32D49"/>
    <w:rsid w:val="00B36DBF"/>
    <w:rsid w:val="00B37793"/>
    <w:rsid w:val="00B526B6"/>
    <w:rsid w:val="00B72D54"/>
    <w:rsid w:val="00B73C0B"/>
    <w:rsid w:val="00B800FE"/>
    <w:rsid w:val="00B92974"/>
    <w:rsid w:val="00BA5900"/>
    <w:rsid w:val="00BA6023"/>
    <w:rsid w:val="00BB7303"/>
    <w:rsid w:val="00BC2047"/>
    <w:rsid w:val="00BC7E5E"/>
    <w:rsid w:val="00BD2311"/>
    <w:rsid w:val="00BD5D0F"/>
    <w:rsid w:val="00BF0A1E"/>
    <w:rsid w:val="00BF502C"/>
    <w:rsid w:val="00BF6FF1"/>
    <w:rsid w:val="00C00E0A"/>
    <w:rsid w:val="00C1166C"/>
    <w:rsid w:val="00C17C4B"/>
    <w:rsid w:val="00C322B0"/>
    <w:rsid w:val="00C32CDB"/>
    <w:rsid w:val="00C32FFA"/>
    <w:rsid w:val="00C33FC3"/>
    <w:rsid w:val="00C423B8"/>
    <w:rsid w:val="00C44EF1"/>
    <w:rsid w:val="00C600B6"/>
    <w:rsid w:val="00C73FC3"/>
    <w:rsid w:val="00C7482D"/>
    <w:rsid w:val="00C939F2"/>
    <w:rsid w:val="00CA324D"/>
    <w:rsid w:val="00CA4CCC"/>
    <w:rsid w:val="00CA6D9A"/>
    <w:rsid w:val="00CA7678"/>
    <w:rsid w:val="00CC10BF"/>
    <w:rsid w:val="00CC7BAC"/>
    <w:rsid w:val="00D02DE9"/>
    <w:rsid w:val="00D27A72"/>
    <w:rsid w:val="00D3609C"/>
    <w:rsid w:val="00D75F80"/>
    <w:rsid w:val="00D8244C"/>
    <w:rsid w:val="00D8668B"/>
    <w:rsid w:val="00D95372"/>
    <w:rsid w:val="00DC3F20"/>
    <w:rsid w:val="00DD53F3"/>
    <w:rsid w:val="00DE2185"/>
    <w:rsid w:val="00DE4D35"/>
    <w:rsid w:val="00DF5161"/>
    <w:rsid w:val="00DF7733"/>
    <w:rsid w:val="00E01FFB"/>
    <w:rsid w:val="00E3497A"/>
    <w:rsid w:val="00E40A79"/>
    <w:rsid w:val="00E439E5"/>
    <w:rsid w:val="00E6114C"/>
    <w:rsid w:val="00E729DD"/>
    <w:rsid w:val="00E73FEC"/>
    <w:rsid w:val="00E768C8"/>
    <w:rsid w:val="00EA0309"/>
    <w:rsid w:val="00EA2693"/>
    <w:rsid w:val="00EA3748"/>
    <w:rsid w:val="00EB28AD"/>
    <w:rsid w:val="00ED14F1"/>
    <w:rsid w:val="00EE13A1"/>
    <w:rsid w:val="00EF69C4"/>
    <w:rsid w:val="00F122ED"/>
    <w:rsid w:val="00F2330D"/>
    <w:rsid w:val="00F30EAC"/>
    <w:rsid w:val="00F3333C"/>
    <w:rsid w:val="00F36B80"/>
    <w:rsid w:val="00F428D1"/>
    <w:rsid w:val="00F43895"/>
    <w:rsid w:val="00F55081"/>
    <w:rsid w:val="00F70453"/>
    <w:rsid w:val="00F839EC"/>
    <w:rsid w:val="00F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EF82E"/>
  <w15:docId w15:val="{3A4541C5-7047-44B9-A892-4A9984A6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24C5"/>
  </w:style>
  <w:style w:type="paragraph" w:styleId="berschrift1">
    <w:name w:val="heading 1"/>
    <w:basedOn w:val="Standard"/>
    <w:next w:val="Standard"/>
    <w:link w:val="berschrift1Zchn"/>
    <w:uiPriority w:val="9"/>
    <w:qFormat/>
    <w:rsid w:val="00142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A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57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757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42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">
    <w:name w:val="st"/>
    <w:basedOn w:val="Absatz-Standardschriftart"/>
    <w:rsid w:val="00056AB3"/>
  </w:style>
  <w:style w:type="paragraph" w:styleId="Listenabsatz">
    <w:name w:val="List Paragraph"/>
    <w:basedOn w:val="Standard"/>
    <w:uiPriority w:val="34"/>
    <w:qFormat/>
    <w:rsid w:val="000125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F69C4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2E015F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27A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570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7570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tandardWeb">
    <w:name w:val="Normal (Web)"/>
    <w:basedOn w:val="Standard"/>
    <w:uiPriority w:val="99"/>
    <w:unhideWhenUsed/>
    <w:rsid w:val="0027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D1154"/>
    <w:rPr>
      <w:b/>
      <w:bCs/>
    </w:rPr>
  </w:style>
  <w:style w:type="character" w:styleId="Hervorhebung">
    <w:name w:val="Emphasis"/>
    <w:basedOn w:val="Absatz-Standardschriftart"/>
    <w:uiPriority w:val="20"/>
    <w:qFormat/>
    <w:rsid w:val="008D1154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154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1954AA"/>
    <w:pPr>
      <w:spacing w:after="0" w:line="480" w:lineRule="auto"/>
      <w:ind w:left="360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954AA"/>
    <w:rPr>
      <w:rFonts w:ascii="Arial" w:eastAsia="Times New Roman" w:hAnsi="Arial" w:cs="Arial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rsid w:val="00195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954AA"/>
    <w:rPr>
      <w:rFonts w:ascii="Arial Unicode MS" w:eastAsia="Arial Unicode MS" w:hAnsi="Arial Unicode MS" w:cs="Arial Unicode MS"/>
      <w:sz w:val="20"/>
      <w:szCs w:val="20"/>
      <w:lang w:eastAsia="de-DE"/>
    </w:rPr>
  </w:style>
  <w:style w:type="paragraph" w:customStyle="1" w:styleId="textflussmaterialmethoden">
    <w:name w:val="textfluss material methoden"/>
    <w:basedOn w:val="Standard"/>
    <w:link w:val="textflussmaterialmethodenChar"/>
    <w:autoRedefine/>
    <w:rsid w:val="002F6D0C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flussmaterialmethodenChar">
    <w:name w:val="textfluss material methoden Char"/>
    <w:link w:val="textflussmaterialmethoden"/>
    <w:rsid w:val="002F6D0C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StyletextflussmagdaBoldSmallcaps">
    <w:name w:val="Style textfluss magda + Bold Small caps"/>
    <w:basedOn w:val="Standard"/>
    <w:link w:val="StyletextflussmagdaBoldSmallcapsChar"/>
    <w:rsid w:val="002F6D0C"/>
    <w:pPr>
      <w:spacing w:after="0" w:line="240" w:lineRule="auto"/>
      <w:jc w:val="both"/>
    </w:pPr>
    <w:rPr>
      <w:rFonts w:ascii="Times New Roman" w:eastAsia="Calibri" w:hAnsi="Times New Roman" w:cs="Times New Roman"/>
      <w:bCs/>
      <w:smallCaps/>
      <w:sz w:val="24"/>
      <w:szCs w:val="20"/>
    </w:rPr>
  </w:style>
  <w:style w:type="character" w:customStyle="1" w:styleId="StyletextflussmagdaBoldSmallcapsChar">
    <w:name w:val="Style textfluss magda + Bold Small caps Char"/>
    <w:link w:val="StyletextflussmagdaBoldSmallcaps"/>
    <w:rsid w:val="002F6D0C"/>
    <w:rPr>
      <w:rFonts w:ascii="Times New Roman" w:eastAsia="Calibri" w:hAnsi="Times New Roman" w:cs="Times New Roman"/>
      <w:bCs/>
      <w:smallCaps/>
      <w:sz w:val="24"/>
      <w:szCs w:val="20"/>
    </w:rPr>
  </w:style>
  <w:style w:type="table" w:styleId="Tabellenraster">
    <w:name w:val="Table Grid"/>
    <w:basedOn w:val="NormaleTabelle"/>
    <w:uiPriority w:val="39"/>
    <w:rsid w:val="00F3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4F6A2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F6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5A338-D5BE-43F5-A1A0-5A090692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Wehr</dc:creator>
  <cp:lastModifiedBy>Musil, Richard Dr.</cp:lastModifiedBy>
  <cp:revision>2</cp:revision>
  <dcterms:created xsi:type="dcterms:W3CDTF">2021-12-01T09:32:00Z</dcterms:created>
  <dcterms:modified xsi:type="dcterms:W3CDTF">2021-12-01T09:32:00Z</dcterms:modified>
</cp:coreProperties>
</file>